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Default="001E05FC" w:rsidP="00660DF1">
      <w:pPr>
        <w:spacing w:line="276" w:lineRule="auto"/>
        <w:rPr>
          <w:rFonts w:ascii="Arial" w:hAnsi="Arial"/>
          <w:b/>
          <w:sz w:val="22"/>
          <w:szCs w:val="22"/>
        </w:rPr>
      </w:pPr>
    </w:p>
    <w:p w14:paraId="4CE47DBD" w14:textId="761CE82B" w:rsidR="00660DF1" w:rsidRPr="00672780" w:rsidRDefault="00660DF1" w:rsidP="00660DF1">
      <w:pPr>
        <w:spacing w:before="92" w:line="360" w:lineRule="auto"/>
        <w:ind w:left="419" w:right="975"/>
        <w:jc w:val="center"/>
        <w:rPr>
          <w:rFonts w:ascii="72 Condensed" w:hAnsi="72 Condensed" w:cs="72 Condensed"/>
          <w:b/>
          <w:sz w:val="36"/>
          <w:szCs w:val="36"/>
        </w:rPr>
      </w:pPr>
      <w:r w:rsidRPr="00672780">
        <w:rPr>
          <w:rFonts w:ascii="72 Condensed" w:hAnsi="72 Condensed" w:cs="72 Condensed"/>
          <w:b/>
          <w:sz w:val="36"/>
          <w:szCs w:val="36"/>
        </w:rPr>
        <w:t>Nation</w:t>
      </w:r>
      <w:r w:rsidR="00570234">
        <w:rPr>
          <w:rFonts w:ascii="72 Condensed" w:hAnsi="72 Condensed" w:cs="72 Condensed"/>
          <w:b/>
          <w:sz w:val="36"/>
          <w:szCs w:val="36"/>
        </w:rPr>
        <w:t xml:space="preserve">al Competency Standards </w:t>
      </w:r>
    </w:p>
    <w:p w14:paraId="2072A74A" w14:textId="7B5D4BED" w:rsidR="00EE3E49" w:rsidRDefault="001C2557"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Gem</w:t>
      </w:r>
      <w:r w:rsidR="00A46ED8">
        <w:rPr>
          <w:rFonts w:ascii="72 Condensed" w:hAnsi="72 Condensed" w:cs="72 Condensed"/>
          <w:b/>
          <w:sz w:val="36"/>
          <w:szCs w:val="36"/>
        </w:rPr>
        <w:t xml:space="preserve">stone </w:t>
      </w:r>
      <w:r w:rsidR="001D1E29">
        <w:rPr>
          <w:rFonts w:ascii="72 Condensed" w:hAnsi="72 Condensed" w:cs="72 Condensed"/>
          <w:b/>
          <w:sz w:val="36"/>
          <w:szCs w:val="36"/>
        </w:rPr>
        <w:t xml:space="preserve">mining &amp; Extraction </w:t>
      </w:r>
    </w:p>
    <w:p w14:paraId="57E7AF49" w14:textId="43FD52F5" w:rsidR="00772200" w:rsidRPr="00EA50E9" w:rsidRDefault="00570234" w:rsidP="00A1587C">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w:t>
      </w:r>
      <w:r w:rsidR="001D1E29">
        <w:rPr>
          <w:rFonts w:ascii="72 Condensed" w:hAnsi="72 Condensed" w:cs="72 Condensed"/>
          <w:b/>
          <w:sz w:val="36"/>
          <w:szCs w:val="36"/>
        </w:rPr>
        <w:t>Three</w:t>
      </w:r>
      <w:r w:rsidR="00A1587C">
        <w:rPr>
          <w:rFonts w:ascii="72 Condensed" w:hAnsi="72 Condensed" w:cs="72 Condensed"/>
          <w:b/>
          <w:sz w:val="36"/>
          <w:szCs w:val="36"/>
        </w:rPr>
        <w:t xml:space="preserve"> month</w:t>
      </w:r>
      <w:r w:rsidR="001C2557">
        <w:rPr>
          <w:rFonts w:ascii="72 Condensed" w:hAnsi="72 Condensed" w:cs="72 Condensed"/>
          <w:b/>
          <w:sz w:val="36"/>
          <w:szCs w:val="36"/>
        </w:rPr>
        <w:t>s</w:t>
      </w:r>
      <w:r w:rsidR="00A1587C">
        <w:rPr>
          <w:rFonts w:ascii="72 Condensed" w:hAnsi="72 Condensed" w:cs="72 Condensed"/>
          <w:b/>
          <w:sz w:val="36"/>
          <w:szCs w:val="36"/>
        </w:rPr>
        <w:t xml:space="preserve"> </w:t>
      </w:r>
      <w:r w:rsidR="001C2557">
        <w:rPr>
          <w:rFonts w:ascii="72 Condensed" w:hAnsi="72 Condensed" w:cs="72 Condensed"/>
          <w:b/>
          <w:sz w:val="36"/>
          <w:szCs w:val="36"/>
        </w:rPr>
        <w:t>P</w:t>
      </w:r>
      <w:r w:rsidR="00A1587C">
        <w:rPr>
          <w:rFonts w:ascii="72 Condensed" w:hAnsi="72 Condensed" w:cs="72 Condensed"/>
          <w:b/>
          <w:sz w:val="36"/>
          <w:szCs w:val="36"/>
        </w:rPr>
        <w:t>rogram</w:t>
      </w:r>
      <w:r w:rsidR="000E114A">
        <w:rPr>
          <w:rFonts w:ascii="72 Condensed" w:hAnsi="72 Condensed" w:cs="72 Condensed"/>
          <w:b/>
          <w:sz w:val="36"/>
          <w:szCs w:val="36"/>
        </w:rPr>
        <w:t>)</w:t>
      </w:r>
    </w:p>
    <w:p w14:paraId="69887A4D" w14:textId="2A3A07A8" w:rsidR="00D620C4" w:rsidRPr="00C60E21" w:rsidRDefault="00D620C4" w:rsidP="00F1772B">
      <w:pPr>
        <w:spacing w:line="276" w:lineRule="auto"/>
        <w:jc w:val="center"/>
        <w:rPr>
          <w:rFonts w:ascii="Arial" w:hAnsi="Arial"/>
          <w:b/>
          <w:sz w:val="22"/>
          <w:szCs w:val="22"/>
        </w:rPr>
      </w:pPr>
    </w:p>
    <w:p w14:paraId="33C8D38F" w14:textId="71BC1515" w:rsidR="001E05FC" w:rsidRPr="00C60E21" w:rsidRDefault="00DF35CB" w:rsidP="00F1772B">
      <w:pPr>
        <w:spacing w:line="276" w:lineRule="auto"/>
        <w:ind w:left="-90"/>
        <w:jc w:val="center"/>
        <w:rPr>
          <w:rFonts w:ascii="Arial" w:hAnsi="Arial"/>
          <w:b/>
          <w:sz w:val="22"/>
          <w:szCs w:val="22"/>
        </w:rPr>
      </w:pPr>
      <w:r>
        <w:rPr>
          <w:rFonts w:ascii="Arial" w:hAnsi="Arial"/>
          <w:b/>
          <w:noProof/>
          <w:sz w:val="22"/>
          <w:szCs w:val="22"/>
        </w:rPr>
        <w:drawing>
          <wp:inline distT="0" distB="0" distL="0" distR="0" wp14:anchorId="5781B49F" wp14:editId="2F9967AF">
            <wp:extent cx="4572000" cy="2743200"/>
            <wp:effectExtent l="0" t="0" r="0" b="0"/>
            <wp:docPr id="1639417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417577" name="Picture 1639417577"/>
                    <pic:cNvPicPr/>
                  </pic:nvPicPr>
                  <pic:blipFill>
                    <a:blip r:embed="rId8">
                      <a:extLst>
                        <a:ext uri="{28A0092B-C50C-407E-A947-70E740481C1C}">
                          <a14:useLocalDpi xmlns:a14="http://schemas.microsoft.com/office/drawing/2010/main" val="0"/>
                        </a:ext>
                      </a:extLst>
                    </a:blip>
                    <a:stretch>
                      <a:fillRect/>
                    </a:stretch>
                  </pic:blipFill>
                  <pic:spPr>
                    <a:xfrm>
                      <a:off x="0" y="0"/>
                      <a:ext cx="4572000" cy="2743200"/>
                    </a:xfrm>
                    <a:prstGeom prst="rect">
                      <a:avLst/>
                    </a:prstGeom>
                  </pic:spPr>
                </pic:pic>
              </a:graphicData>
            </a:graphic>
          </wp:inline>
        </w:drawing>
      </w:r>
    </w:p>
    <w:p w14:paraId="03EDC108" w14:textId="77777777" w:rsidR="00EA50E9" w:rsidRDefault="00EA50E9" w:rsidP="00EA50E9">
      <w:pPr>
        <w:spacing w:after="0" w:line="276" w:lineRule="auto"/>
        <w:ind w:right="270"/>
        <w:rPr>
          <w:rFonts w:ascii="72 Condensed" w:eastAsia="Calibri" w:hAnsi="72 Condensed" w:cs="72 Condensed"/>
          <w:b/>
          <w:color w:val="000000" w:themeColor="text1"/>
          <w:sz w:val="36"/>
          <w:szCs w:val="36"/>
        </w:rPr>
      </w:pPr>
    </w:p>
    <w:p w14:paraId="23D26D51" w14:textId="62EF1CF3" w:rsidR="003F5388" w:rsidRDefault="001E05FC" w:rsidP="00EA50E9">
      <w:pPr>
        <w:spacing w:after="0" w:line="276" w:lineRule="auto"/>
        <w:ind w:right="270"/>
        <w:jc w:val="center"/>
        <w:rPr>
          <w:rFonts w:ascii="72 Condensed" w:eastAsia="Calibri" w:hAnsi="72 Condensed" w:cs="72 Condensed"/>
          <w:b/>
          <w:color w:val="000000" w:themeColor="text1"/>
          <w:sz w:val="36"/>
          <w:szCs w:val="36"/>
        </w:rPr>
      </w:pPr>
      <w:r w:rsidRPr="00660DF1">
        <w:rPr>
          <w:rFonts w:ascii="72 Condensed" w:eastAsia="Calibri" w:hAnsi="72 Condensed" w:cs="72 Condensed"/>
          <w:b/>
          <w:color w:val="000000" w:themeColor="text1"/>
          <w:sz w:val="36"/>
          <w:szCs w:val="36"/>
        </w:rPr>
        <w:t>National Vocational and Technical Training Commission (NAVTTC</w:t>
      </w:r>
      <w:r w:rsidR="00CF1138" w:rsidRPr="00660DF1">
        <w:rPr>
          <w:rFonts w:ascii="72 Condensed" w:eastAsia="Calibri" w:hAnsi="72 Condensed" w:cs="72 Condensed"/>
          <w:b/>
          <w:color w:val="000000" w:themeColor="text1"/>
          <w:sz w:val="36"/>
          <w:szCs w:val="36"/>
        </w:rPr>
        <w:t xml:space="preserve">), </w:t>
      </w:r>
      <w:r w:rsidR="00CF1138">
        <w:rPr>
          <w:rFonts w:ascii="72 Condensed" w:eastAsia="Calibri" w:hAnsi="72 Condensed" w:cs="72 Condensed"/>
          <w:b/>
          <w:color w:val="000000" w:themeColor="text1"/>
          <w:sz w:val="36"/>
          <w:szCs w:val="36"/>
        </w:rPr>
        <w:t xml:space="preserve"> </w:t>
      </w:r>
      <w:r w:rsidR="00EA50E9">
        <w:rPr>
          <w:rFonts w:ascii="72 Condensed" w:eastAsia="Calibri" w:hAnsi="72 Condensed" w:cs="72 Condensed"/>
          <w:b/>
          <w:color w:val="000000" w:themeColor="text1"/>
          <w:sz w:val="36"/>
          <w:szCs w:val="36"/>
        </w:rPr>
        <w:t xml:space="preserve">      </w:t>
      </w:r>
      <w:r w:rsidRPr="00660DF1">
        <w:rPr>
          <w:rFonts w:ascii="72 Condensed" w:eastAsia="Calibri" w:hAnsi="72 Condensed" w:cs="72 Condensed"/>
          <w:b/>
          <w:color w:val="000000" w:themeColor="text1"/>
          <w:sz w:val="36"/>
          <w:szCs w:val="36"/>
        </w:rPr>
        <w:t>Government of Pakistan</w:t>
      </w:r>
    </w:p>
    <w:p w14:paraId="5A614134" w14:textId="77777777" w:rsidR="00ED486B" w:rsidRDefault="00ED486B" w:rsidP="00EA50E9">
      <w:pPr>
        <w:spacing w:after="0" w:line="276" w:lineRule="auto"/>
        <w:ind w:right="270"/>
        <w:jc w:val="center"/>
        <w:rPr>
          <w:rFonts w:ascii="72 Condensed" w:eastAsia="Calibri" w:hAnsi="72 Condensed" w:cs="72 Condensed"/>
          <w:b/>
          <w:color w:val="000000" w:themeColor="text1"/>
          <w:sz w:val="36"/>
          <w:szCs w:val="36"/>
        </w:rPr>
      </w:pPr>
    </w:p>
    <w:p w14:paraId="55A6D00A" w14:textId="77777777" w:rsidR="00ED486B" w:rsidRDefault="00ED486B" w:rsidP="00EA50E9">
      <w:pPr>
        <w:spacing w:after="0" w:line="276" w:lineRule="auto"/>
        <w:ind w:right="270"/>
        <w:jc w:val="center"/>
        <w:rPr>
          <w:rFonts w:ascii="72 Condensed" w:eastAsia="Calibri" w:hAnsi="72 Condensed" w:cs="72 Condensed"/>
          <w:b/>
          <w:color w:val="000000" w:themeColor="text1"/>
          <w:sz w:val="36"/>
          <w:szCs w:val="36"/>
        </w:rPr>
      </w:pPr>
    </w:p>
    <w:p w14:paraId="381EB9D3" w14:textId="0F4488E2" w:rsidR="00A46ED8" w:rsidRPr="00660DF1" w:rsidRDefault="00DF35CB" w:rsidP="00A46ED8">
      <w:pPr>
        <w:spacing w:after="0" w:line="276" w:lineRule="auto"/>
        <w:ind w:right="270"/>
        <w:rPr>
          <w:rFonts w:ascii="72 Condensed" w:eastAsia="Calibri" w:hAnsi="72 Condensed" w:cs="72 Condensed"/>
          <w:b/>
          <w:color w:val="000000" w:themeColor="text1"/>
          <w:sz w:val="36"/>
          <w:szCs w:val="36"/>
        </w:rPr>
      </w:pPr>
      <w:r>
        <w:rPr>
          <w:rFonts w:ascii="72 Condensed" w:eastAsia="Calibri" w:hAnsi="72 Condensed" w:cs="72 Condensed"/>
          <w:b/>
          <w:color w:val="000000" w:themeColor="text1"/>
          <w:sz w:val="36"/>
          <w:szCs w:val="36"/>
        </w:rPr>
        <w:br w:type="column"/>
      </w:r>
    </w:p>
    <w:sdt>
      <w:sdtPr>
        <w:rPr>
          <w:rFonts w:cs="Arial"/>
          <w:b w:val="0"/>
          <w:bCs w:val="0"/>
          <w:color w:val="auto"/>
          <w:sz w:val="24"/>
          <w:szCs w:val="24"/>
          <w:lang w:eastAsia="en-US"/>
        </w:rPr>
        <w:id w:val="-2039892803"/>
        <w:docPartObj>
          <w:docPartGallery w:val="Table of Contents"/>
          <w:docPartUnique/>
        </w:docPartObj>
      </w:sdtPr>
      <w:sdtEndPr>
        <w:rPr>
          <w:rFonts w:ascii="72 Condensed" w:hAnsi="72 Condensed" w:cs="72 Condensed"/>
          <w:noProof/>
        </w:rPr>
      </w:sdtEndPr>
      <w:sdtContent>
        <w:p w14:paraId="4395D6E9" w14:textId="0E147E0F" w:rsidR="00DF066D" w:rsidRPr="00117E36" w:rsidRDefault="00DF066D">
          <w:pPr>
            <w:pStyle w:val="TOCHeading"/>
            <w:rPr>
              <w:rFonts w:ascii="72 Condensed" w:hAnsi="72 Condensed" w:cs="72 Condensed"/>
            </w:rPr>
          </w:pPr>
          <w:r w:rsidRPr="00117E36">
            <w:rPr>
              <w:rFonts w:ascii="72 Condensed" w:hAnsi="72 Condensed" w:cs="72 Condensed"/>
            </w:rPr>
            <w:t>Table of Contents</w:t>
          </w:r>
        </w:p>
        <w:p w14:paraId="75860170" w14:textId="72A588B3" w:rsidR="00D55A76" w:rsidRDefault="00DF066D">
          <w:pPr>
            <w:pStyle w:val="TOC1"/>
            <w:tabs>
              <w:tab w:val="right" w:leader="dot" w:pos="10520"/>
            </w:tabs>
            <w:rPr>
              <w:rFonts w:eastAsiaTheme="minorEastAsia" w:cstheme="minorBidi"/>
              <w:b w:val="0"/>
              <w:bCs w:val="0"/>
              <w:i w:val="0"/>
              <w:iCs w:val="0"/>
              <w:noProof/>
              <w:kern w:val="2"/>
              <w:lang w:eastAsia="zh-CN"/>
              <w14:ligatures w14:val="standardContextual"/>
            </w:rPr>
          </w:pPr>
          <w:r w:rsidRPr="00117E36">
            <w:rPr>
              <w:rFonts w:ascii="72 Condensed" w:hAnsi="72 Condensed" w:cs="72 Condensed"/>
            </w:rPr>
            <w:fldChar w:fldCharType="begin"/>
          </w:r>
          <w:r w:rsidRPr="00117E36">
            <w:rPr>
              <w:rFonts w:ascii="72 Condensed" w:hAnsi="72 Condensed" w:cs="72 Condensed"/>
            </w:rPr>
            <w:instrText xml:space="preserve"> TOC \o "1-3" \h \z \u </w:instrText>
          </w:r>
          <w:r w:rsidRPr="00117E36">
            <w:rPr>
              <w:rFonts w:ascii="72 Condensed" w:hAnsi="72 Condensed" w:cs="72 Condensed"/>
            </w:rPr>
            <w:fldChar w:fldCharType="separate"/>
          </w:r>
          <w:hyperlink w:anchor="_Toc175222828" w:history="1">
            <w:r w:rsidR="00D55A76" w:rsidRPr="00D83FB4">
              <w:rPr>
                <w:rStyle w:val="Hyperlink"/>
                <w:rFonts w:ascii="72 Condensed" w:hAnsi="72 Condensed" w:cs="72 Condensed"/>
                <w:noProof/>
              </w:rPr>
              <w:t>Introduction</w:t>
            </w:r>
            <w:r w:rsidR="00D55A76">
              <w:rPr>
                <w:noProof/>
                <w:webHidden/>
              </w:rPr>
              <w:tab/>
            </w:r>
            <w:r w:rsidR="00D55A76">
              <w:rPr>
                <w:noProof/>
                <w:webHidden/>
              </w:rPr>
              <w:fldChar w:fldCharType="begin"/>
            </w:r>
            <w:r w:rsidR="00D55A76">
              <w:rPr>
                <w:noProof/>
                <w:webHidden/>
              </w:rPr>
              <w:instrText xml:space="preserve"> PAGEREF _Toc175222828 \h </w:instrText>
            </w:r>
            <w:r w:rsidR="00D55A76">
              <w:rPr>
                <w:noProof/>
                <w:webHidden/>
              </w:rPr>
            </w:r>
            <w:r w:rsidR="00D55A76">
              <w:rPr>
                <w:noProof/>
                <w:webHidden/>
              </w:rPr>
              <w:fldChar w:fldCharType="separate"/>
            </w:r>
            <w:r w:rsidR="00D55A76">
              <w:rPr>
                <w:noProof/>
                <w:webHidden/>
              </w:rPr>
              <w:t>3</w:t>
            </w:r>
            <w:r w:rsidR="00D55A76">
              <w:rPr>
                <w:noProof/>
                <w:webHidden/>
              </w:rPr>
              <w:fldChar w:fldCharType="end"/>
            </w:r>
          </w:hyperlink>
        </w:p>
        <w:p w14:paraId="30F21EB3" w14:textId="1208E955" w:rsidR="00D55A76" w:rsidRDefault="00D55A76">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829" w:history="1">
            <w:r w:rsidRPr="00D83FB4">
              <w:rPr>
                <w:rStyle w:val="Hyperlink"/>
                <w:rFonts w:ascii="72 Condensed" w:hAnsi="72 Condensed" w:cs="72 Condensed"/>
                <w:noProof/>
              </w:rPr>
              <w:t>Purpose of the Qualification</w:t>
            </w:r>
            <w:r>
              <w:rPr>
                <w:noProof/>
                <w:webHidden/>
              </w:rPr>
              <w:tab/>
            </w:r>
            <w:r>
              <w:rPr>
                <w:noProof/>
                <w:webHidden/>
              </w:rPr>
              <w:fldChar w:fldCharType="begin"/>
            </w:r>
            <w:r>
              <w:rPr>
                <w:noProof/>
                <w:webHidden/>
              </w:rPr>
              <w:instrText xml:space="preserve"> PAGEREF _Toc175222829 \h </w:instrText>
            </w:r>
            <w:r>
              <w:rPr>
                <w:noProof/>
                <w:webHidden/>
              </w:rPr>
            </w:r>
            <w:r>
              <w:rPr>
                <w:noProof/>
                <w:webHidden/>
              </w:rPr>
              <w:fldChar w:fldCharType="separate"/>
            </w:r>
            <w:r>
              <w:rPr>
                <w:noProof/>
                <w:webHidden/>
              </w:rPr>
              <w:t>3</w:t>
            </w:r>
            <w:r>
              <w:rPr>
                <w:noProof/>
                <w:webHidden/>
              </w:rPr>
              <w:fldChar w:fldCharType="end"/>
            </w:r>
          </w:hyperlink>
        </w:p>
        <w:p w14:paraId="539079FD" w14:textId="71EB6B4D" w:rsidR="00D55A76" w:rsidRDefault="00D55A76">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830" w:history="1">
            <w:r w:rsidRPr="00D83FB4">
              <w:rPr>
                <w:rStyle w:val="Hyperlink"/>
                <w:rFonts w:ascii="72 Condensed" w:hAnsi="72 Condensed" w:cs="72 Condensed"/>
                <w:noProof/>
              </w:rPr>
              <w:t>Summary of Competency standards</w:t>
            </w:r>
            <w:r>
              <w:rPr>
                <w:noProof/>
                <w:webHidden/>
              </w:rPr>
              <w:tab/>
            </w:r>
            <w:r>
              <w:rPr>
                <w:noProof/>
                <w:webHidden/>
              </w:rPr>
              <w:fldChar w:fldCharType="begin"/>
            </w:r>
            <w:r>
              <w:rPr>
                <w:noProof/>
                <w:webHidden/>
              </w:rPr>
              <w:instrText xml:space="preserve"> PAGEREF _Toc175222830 \h </w:instrText>
            </w:r>
            <w:r>
              <w:rPr>
                <w:noProof/>
                <w:webHidden/>
              </w:rPr>
            </w:r>
            <w:r>
              <w:rPr>
                <w:noProof/>
                <w:webHidden/>
              </w:rPr>
              <w:fldChar w:fldCharType="separate"/>
            </w:r>
            <w:r>
              <w:rPr>
                <w:noProof/>
                <w:webHidden/>
              </w:rPr>
              <w:t>4</w:t>
            </w:r>
            <w:r>
              <w:rPr>
                <w:noProof/>
                <w:webHidden/>
              </w:rPr>
              <w:fldChar w:fldCharType="end"/>
            </w:r>
          </w:hyperlink>
        </w:p>
        <w:p w14:paraId="68A4CB41" w14:textId="111D3BD1" w:rsidR="00D55A76" w:rsidRDefault="00D55A76">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831" w:history="1">
            <w:r w:rsidRPr="00D83FB4">
              <w:rPr>
                <w:rStyle w:val="Hyperlink"/>
                <w:rFonts w:ascii="72 Condensed" w:hAnsi="72 Condensed" w:cs="72 Condensed"/>
                <w:noProof/>
              </w:rPr>
              <w:t>Date of Development</w:t>
            </w:r>
            <w:r>
              <w:rPr>
                <w:noProof/>
                <w:webHidden/>
              </w:rPr>
              <w:tab/>
            </w:r>
            <w:r>
              <w:rPr>
                <w:noProof/>
                <w:webHidden/>
              </w:rPr>
              <w:fldChar w:fldCharType="begin"/>
            </w:r>
            <w:r>
              <w:rPr>
                <w:noProof/>
                <w:webHidden/>
              </w:rPr>
              <w:instrText xml:space="preserve"> PAGEREF _Toc175222831 \h </w:instrText>
            </w:r>
            <w:r>
              <w:rPr>
                <w:noProof/>
                <w:webHidden/>
              </w:rPr>
            </w:r>
            <w:r>
              <w:rPr>
                <w:noProof/>
                <w:webHidden/>
              </w:rPr>
              <w:fldChar w:fldCharType="separate"/>
            </w:r>
            <w:r>
              <w:rPr>
                <w:noProof/>
                <w:webHidden/>
              </w:rPr>
              <w:t>4</w:t>
            </w:r>
            <w:r>
              <w:rPr>
                <w:noProof/>
                <w:webHidden/>
              </w:rPr>
              <w:fldChar w:fldCharType="end"/>
            </w:r>
          </w:hyperlink>
        </w:p>
        <w:p w14:paraId="15166F7B" w14:textId="2E51108B" w:rsidR="00D55A76" w:rsidRDefault="00D55A76">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832" w:history="1">
            <w:r w:rsidRPr="00D83FB4">
              <w:rPr>
                <w:rStyle w:val="Hyperlink"/>
                <w:rFonts w:ascii="72 Condensed" w:hAnsi="72 Condensed" w:cs="72 Condensed"/>
                <w:noProof/>
              </w:rPr>
              <w:t>Members of Qualifications Development Committee</w:t>
            </w:r>
            <w:r>
              <w:rPr>
                <w:noProof/>
                <w:webHidden/>
              </w:rPr>
              <w:tab/>
            </w:r>
            <w:r>
              <w:rPr>
                <w:noProof/>
                <w:webHidden/>
              </w:rPr>
              <w:fldChar w:fldCharType="begin"/>
            </w:r>
            <w:r>
              <w:rPr>
                <w:noProof/>
                <w:webHidden/>
              </w:rPr>
              <w:instrText xml:space="preserve"> PAGEREF _Toc175222832 \h </w:instrText>
            </w:r>
            <w:r>
              <w:rPr>
                <w:noProof/>
                <w:webHidden/>
              </w:rPr>
            </w:r>
            <w:r>
              <w:rPr>
                <w:noProof/>
                <w:webHidden/>
              </w:rPr>
              <w:fldChar w:fldCharType="separate"/>
            </w:r>
            <w:r>
              <w:rPr>
                <w:noProof/>
                <w:webHidden/>
              </w:rPr>
              <w:t>4</w:t>
            </w:r>
            <w:r>
              <w:rPr>
                <w:noProof/>
                <w:webHidden/>
              </w:rPr>
              <w:fldChar w:fldCharType="end"/>
            </w:r>
          </w:hyperlink>
        </w:p>
        <w:p w14:paraId="18BF869F" w14:textId="41B58278" w:rsidR="00D55A76" w:rsidRDefault="00D55A76">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833" w:history="1">
            <w:r w:rsidRPr="00D83FB4">
              <w:rPr>
                <w:rStyle w:val="Hyperlink"/>
                <w:rFonts w:ascii="72 Condensed" w:hAnsi="72 Condensed" w:cs="72 Condensed"/>
                <w:noProof/>
              </w:rPr>
              <w:t>Categorization of competency Standards</w:t>
            </w:r>
            <w:r>
              <w:rPr>
                <w:noProof/>
                <w:webHidden/>
              </w:rPr>
              <w:tab/>
            </w:r>
            <w:r>
              <w:rPr>
                <w:noProof/>
                <w:webHidden/>
              </w:rPr>
              <w:fldChar w:fldCharType="begin"/>
            </w:r>
            <w:r>
              <w:rPr>
                <w:noProof/>
                <w:webHidden/>
              </w:rPr>
              <w:instrText xml:space="preserve"> PAGEREF _Toc175222833 \h </w:instrText>
            </w:r>
            <w:r>
              <w:rPr>
                <w:noProof/>
                <w:webHidden/>
              </w:rPr>
            </w:r>
            <w:r>
              <w:rPr>
                <w:noProof/>
                <w:webHidden/>
              </w:rPr>
              <w:fldChar w:fldCharType="separate"/>
            </w:r>
            <w:r>
              <w:rPr>
                <w:noProof/>
                <w:webHidden/>
              </w:rPr>
              <w:t>5</w:t>
            </w:r>
            <w:r>
              <w:rPr>
                <w:noProof/>
                <w:webHidden/>
              </w:rPr>
              <w:fldChar w:fldCharType="end"/>
            </w:r>
          </w:hyperlink>
        </w:p>
        <w:p w14:paraId="069C3970" w14:textId="7DC2EE65" w:rsidR="00D55A76" w:rsidRDefault="00D55A76">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834" w:history="1">
            <w:r w:rsidRPr="00D83FB4">
              <w:rPr>
                <w:rStyle w:val="Hyperlink"/>
                <w:rFonts w:ascii="72 Condensed" w:hAnsi="72 Condensed" w:cs="72 Condensed"/>
                <w:noProof/>
              </w:rPr>
              <w:t>Date of the qualification development</w:t>
            </w:r>
            <w:r>
              <w:rPr>
                <w:noProof/>
                <w:webHidden/>
              </w:rPr>
              <w:tab/>
            </w:r>
            <w:r>
              <w:rPr>
                <w:noProof/>
                <w:webHidden/>
              </w:rPr>
              <w:fldChar w:fldCharType="begin"/>
            </w:r>
            <w:r>
              <w:rPr>
                <w:noProof/>
                <w:webHidden/>
              </w:rPr>
              <w:instrText xml:space="preserve"> PAGEREF _Toc175222834 \h </w:instrText>
            </w:r>
            <w:r>
              <w:rPr>
                <w:noProof/>
                <w:webHidden/>
              </w:rPr>
            </w:r>
            <w:r>
              <w:rPr>
                <w:noProof/>
                <w:webHidden/>
              </w:rPr>
              <w:fldChar w:fldCharType="separate"/>
            </w:r>
            <w:r>
              <w:rPr>
                <w:noProof/>
                <w:webHidden/>
              </w:rPr>
              <w:t>5</w:t>
            </w:r>
            <w:r>
              <w:rPr>
                <w:noProof/>
                <w:webHidden/>
              </w:rPr>
              <w:fldChar w:fldCharType="end"/>
            </w:r>
          </w:hyperlink>
        </w:p>
        <w:p w14:paraId="32542F97" w14:textId="5F5995EF" w:rsidR="00D55A76" w:rsidRDefault="00D55A76">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835" w:history="1">
            <w:r w:rsidRPr="00D83FB4">
              <w:rPr>
                <w:rStyle w:val="Hyperlink"/>
                <w:rFonts w:ascii="72 Condensed" w:hAnsi="72 Condensed" w:cs="72 Condensed"/>
                <w:noProof/>
              </w:rPr>
              <w:t>Entry Requirements for trainees</w:t>
            </w:r>
            <w:r>
              <w:rPr>
                <w:noProof/>
                <w:webHidden/>
              </w:rPr>
              <w:tab/>
            </w:r>
            <w:r>
              <w:rPr>
                <w:noProof/>
                <w:webHidden/>
              </w:rPr>
              <w:fldChar w:fldCharType="begin"/>
            </w:r>
            <w:r>
              <w:rPr>
                <w:noProof/>
                <w:webHidden/>
              </w:rPr>
              <w:instrText xml:space="preserve"> PAGEREF _Toc175222835 \h </w:instrText>
            </w:r>
            <w:r>
              <w:rPr>
                <w:noProof/>
                <w:webHidden/>
              </w:rPr>
            </w:r>
            <w:r>
              <w:rPr>
                <w:noProof/>
                <w:webHidden/>
              </w:rPr>
              <w:fldChar w:fldCharType="separate"/>
            </w:r>
            <w:r>
              <w:rPr>
                <w:noProof/>
                <w:webHidden/>
              </w:rPr>
              <w:t>6</w:t>
            </w:r>
            <w:r>
              <w:rPr>
                <w:noProof/>
                <w:webHidden/>
              </w:rPr>
              <w:fldChar w:fldCharType="end"/>
            </w:r>
          </w:hyperlink>
        </w:p>
        <w:p w14:paraId="62B28CA5" w14:textId="116207A3" w:rsidR="00D55A76" w:rsidRDefault="00D55A76">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836" w:history="1">
            <w:r w:rsidRPr="00D83FB4">
              <w:rPr>
                <w:rStyle w:val="Hyperlink"/>
                <w:rFonts w:ascii="72 Condensed" w:hAnsi="72 Condensed" w:cs="72 Condensed"/>
                <w:noProof/>
              </w:rPr>
              <w:t>Proposed minimum qualification of Trainers</w:t>
            </w:r>
            <w:r>
              <w:rPr>
                <w:noProof/>
                <w:webHidden/>
              </w:rPr>
              <w:tab/>
            </w:r>
            <w:r>
              <w:rPr>
                <w:noProof/>
                <w:webHidden/>
              </w:rPr>
              <w:fldChar w:fldCharType="begin"/>
            </w:r>
            <w:r>
              <w:rPr>
                <w:noProof/>
                <w:webHidden/>
              </w:rPr>
              <w:instrText xml:space="preserve"> PAGEREF _Toc175222836 \h </w:instrText>
            </w:r>
            <w:r>
              <w:rPr>
                <w:noProof/>
                <w:webHidden/>
              </w:rPr>
            </w:r>
            <w:r>
              <w:rPr>
                <w:noProof/>
                <w:webHidden/>
              </w:rPr>
              <w:fldChar w:fldCharType="separate"/>
            </w:r>
            <w:r>
              <w:rPr>
                <w:noProof/>
                <w:webHidden/>
              </w:rPr>
              <w:t>6</w:t>
            </w:r>
            <w:r>
              <w:rPr>
                <w:noProof/>
                <w:webHidden/>
              </w:rPr>
              <w:fldChar w:fldCharType="end"/>
            </w:r>
          </w:hyperlink>
        </w:p>
        <w:p w14:paraId="76CA7925" w14:textId="0FAF3C49" w:rsidR="00D55A76" w:rsidRDefault="00D55A76">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837" w:history="1">
            <w:r w:rsidRPr="00D83FB4">
              <w:rPr>
                <w:rStyle w:val="Hyperlink"/>
                <w:rFonts w:ascii="72 Condensed" w:hAnsi="72 Condensed" w:cs="72 Condensed"/>
                <w:noProof/>
              </w:rPr>
              <w:t>1.</w:t>
            </w:r>
            <w:r>
              <w:rPr>
                <w:rFonts w:eastAsiaTheme="minorEastAsia" w:cstheme="minorBidi"/>
                <w:b w:val="0"/>
                <w:bCs w:val="0"/>
                <w:i w:val="0"/>
                <w:iCs w:val="0"/>
                <w:noProof/>
                <w:kern w:val="2"/>
                <w:lang w:eastAsia="zh-CN"/>
                <w14:ligatures w14:val="standardContextual"/>
              </w:rPr>
              <w:tab/>
            </w:r>
            <w:r w:rsidRPr="00D83FB4">
              <w:rPr>
                <w:rStyle w:val="Hyperlink"/>
                <w:rFonts w:ascii="72 Condensed" w:hAnsi="72 Condensed" w:cs="72 Condensed"/>
                <w:noProof/>
              </w:rPr>
              <w:t>0214G&amp;JM01 Comply Health and Safety Guidelines:</w:t>
            </w:r>
            <w:r>
              <w:rPr>
                <w:noProof/>
                <w:webHidden/>
              </w:rPr>
              <w:tab/>
            </w:r>
            <w:r>
              <w:rPr>
                <w:noProof/>
                <w:webHidden/>
              </w:rPr>
              <w:fldChar w:fldCharType="begin"/>
            </w:r>
            <w:r>
              <w:rPr>
                <w:noProof/>
                <w:webHidden/>
              </w:rPr>
              <w:instrText xml:space="preserve"> PAGEREF _Toc175222837 \h </w:instrText>
            </w:r>
            <w:r>
              <w:rPr>
                <w:noProof/>
                <w:webHidden/>
              </w:rPr>
            </w:r>
            <w:r>
              <w:rPr>
                <w:noProof/>
                <w:webHidden/>
              </w:rPr>
              <w:fldChar w:fldCharType="separate"/>
            </w:r>
            <w:r>
              <w:rPr>
                <w:noProof/>
                <w:webHidden/>
              </w:rPr>
              <w:t>7</w:t>
            </w:r>
            <w:r>
              <w:rPr>
                <w:noProof/>
                <w:webHidden/>
              </w:rPr>
              <w:fldChar w:fldCharType="end"/>
            </w:r>
          </w:hyperlink>
        </w:p>
        <w:p w14:paraId="50966D29" w14:textId="28981FAB" w:rsidR="00D55A76" w:rsidRDefault="00D55A76">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838" w:history="1">
            <w:r w:rsidRPr="00D83FB4">
              <w:rPr>
                <w:rStyle w:val="Hyperlink"/>
                <w:rFonts w:ascii="72 Condensed" w:hAnsi="72 Condensed" w:cs="72 Condensed"/>
                <w:noProof/>
              </w:rPr>
              <w:t>2.</w:t>
            </w:r>
            <w:r>
              <w:rPr>
                <w:rFonts w:eastAsiaTheme="minorEastAsia" w:cstheme="minorBidi"/>
                <w:b w:val="0"/>
                <w:bCs w:val="0"/>
                <w:i w:val="0"/>
                <w:iCs w:val="0"/>
                <w:noProof/>
                <w:kern w:val="2"/>
                <w:lang w:eastAsia="zh-CN"/>
                <w14:ligatures w14:val="standardContextual"/>
              </w:rPr>
              <w:tab/>
            </w:r>
            <w:r w:rsidRPr="00D83FB4">
              <w:rPr>
                <w:rStyle w:val="Hyperlink"/>
                <w:rFonts w:ascii="72 Condensed" w:hAnsi="72 Condensed" w:cs="72 Condensed"/>
                <w:noProof/>
              </w:rPr>
              <w:t>0214G&amp;JM02 Introduction to Gemstones Mining</w:t>
            </w:r>
            <w:r>
              <w:rPr>
                <w:noProof/>
                <w:webHidden/>
              </w:rPr>
              <w:tab/>
            </w:r>
            <w:r>
              <w:rPr>
                <w:noProof/>
                <w:webHidden/>
              </w:rPr>
              <w:fldChar w:fldCharType="begin"/>
            </w:r>
            <w:r>
              <w:rPr>
                <w:noProof/>
                <w:webHidden/>
              </w:rPr>
              <w:instrText xml:space="preserve"> PAGEREF _Toc175222838 \h </w:instrText>
            </w:r>
            <w:r>
              <w:rPr>
                <w:noProof/>
                <w:webHidden/>
              </w:rPr>
            </w:r>
            <w:r>
              <w:rPr>
                <w:noProof/>
                <w:webHidden/>
              </w:rPr>
              <w:fldChar w:fldCharType="separate"/>
            </w:r>
            <w:r>
              <w:rPr>
                <w:noProof/>
                <w:webHidden/>
              </w:rPr>
              <w:t>9</w:t>
            </w:r>
            <w:r>
              <w:rPr>
                <w:noProof/>
                <w:webHidden/>
              </w:rPr>
              <w:fldChar w:fldCharType="end"/>
            </w:r>
          </w:hyperlink>
        </w:p>
        <w:p w14:paraId="35E6AD50" w14:textId="470E4DDD" w:rsidR="00D55A76" w:rsidRDefault="00D55A76">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839" w:history="1">
            <w:r w:rsidRPr="00D83FB4">
              <w:rPr>
                <w:rStyle w:val="Hyperlink"/>
                <w:rFonts w:ascii="72 Condensed" w:hAnsi="72 Condensed" w:cs="72 Condensed"/>
                <w:noProof/>
              </w:rPr>
              <w:t>3.</w:t>
            </w:r>
            <w:r>
              <w:rPr>
                <w:rFonts w:eastAsiaTheme="minorEastAsia" w:cstheme="minorBidi"/>
                <w:b w:val="0"/>
                <w:bCs w:val="0"/>
                <w:i w:val="0"/>
                <w:iCs w:val="0"/>
                <w:noProof/>
                <w:kern w:val="2"/>
                <w:lang w:eastAsia="zh-CN"/>
                <w14:ligatures w14:val="standardContextual"/>
              </w:rPr>
              <w:tab/>
            </w:r>
            <w:r w:rsidRPr="00D83FB4">
              <w:rPr>
                <w:rStyle w:val="Hyperlink"/>
                <w:rFonts w:ascii="72 Condensed" w:hAnsi="72 Condensed" w:cs="72 Condensed"/>
                <w:noProof/>
              </w:rPr>
              <w:t>0214G&amp;JM03 Gemstone Mining Tools:</w:t>
            </w:r>
            <w:r>
              <w:rPr>
                <w:noProof/>
                <w:webHidden/>
              </w:rPr>
              <w:tab/>
            </w:r>
            <w:r>
              <w:rPr>
                <w:noProof/>
                <w:webHidden/>
              </w:rPr>
              <w:fldChar w:fldCharType="begin"/>
            </w:r>
            <w:r>
              <w:rPr>
                <w:noProof/>
                <w:webHidden/>
              </w:rPr>
              <w:instrText xml:space="preserve"> PAGEREF _Toc175222839 \h </w:instrText>
            </w:r>
            <w:r>
              <w:rPr>
                <w:noProof/>
                <w:webHidden/>
              </w:rPr>
            </w:r>
            <w:r>
              <w:rPr>
                <w:noProof/>
                <w:webHidden/>
              </w:rPr>
              <w:fldChar w:fldCharType="separate"/>
            </w:r>
            <w:r>
              <w:rPr>
                <w:noProof/>
                <w:webHidden/>
              </w:rPr>
              <w:t>10</w:t>
            </w:r>
            <w:r>
              <w:rPr>
                <w:noProof/>
                <w:webHidden/>
              </w:rPr>
              <w:fldChar w:fldCharType="end"/>
            </w:r>
          </w:hyperlink>
        </w:p>
        <w:p w14:paraId="6D93B3B8" w14:textId="421D710F" w:rsidR="00D55A76" w:rsidRDefault="00D55A76">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840" w:history="1">
            <w:r w:rsidRPr="00D83FB4">
              <w:rPr>
                <w:rStyle w:val="Hyperlink"/>
                <w:rFonts w:ascii="72 Condensed" w:hAnsi="72 Condensed" w:cs="72 Condensed"/>
                <w:noProof/>
              </w:rPr>
              <w:t>4.</w:t>
            </w:r>
            <w:r>
              <w:rPr>
                <w:rFonts w:eastAsiaTheme="minorEastAsia" w:cstheme="minorBidi"/>
                <w:b w:val="0"/>
                <w:bCs w:val="0"/>
                <w:i w:val="0"/>
                <w:iCs w:val="0"/>
                <w:noProof/>
                <w:kern w:val="2"/>
                <w:lang w:eastAsia="zh-CN"/>
                <w14:ligatures w14:val="standardContextual"/>
              </w:rPr>
              <w:tab/>
            </w:r>
            <w:r w:rsidRPr="00D83FB4">
              <w:rPr>
                <w:rStyle w:val="Hyperlink"/>
                <w:rFonts w:ascii="72 Condensed" w:hAnsi="72 Condensed" w:cs="72 Condensed"/>
                <w:noProof/>
              </w:rPr>
              <w:t>0214G&amp;JM04 Mineral Dressing:</w:t>
            </w:r>
            <w:r>
              <w:rPr>
                <w:noProof/>
                <w:webHidden/>
              </w:rPr>
              <w:tab/>
            </w:r>
            <w:r>
              <w:rPr>
                <w:noProof/>
                <w:webHidden/>
              </w:rPr>
              <w:fldChar w:fldCharType="begin"/>
            </w:r>
            <w:r>
              <w:rPr>
                <w:noProof/>
                <w:webHidden/>
              </w:rPr>
              <w:instrText xml:space="preserve"> PAGEREF _Toc175222840 \h </w:instrText>
            </w:r>
            <w:r>
              <w:rPr>
                <w:noProof/>
                <w:webHidden/>
              </w:rPr>
            </w:r>
            <w:r>
              <w:rPr>
                <w:noProof/>
                <w:webHidden/>
              </w:rPr>
              <w:fldChar w:fldCharType="separate"/>
            </w:r>
            <w:r>
              <w:rPr>
                <w:noProof/>
                <w:webHidden/>
              </w:rPr>
              <w:t>12</w:t>
            </w:r>
            <w:r>
              <w:rPr>
                <w:noProof/>
                <w:webHidden/>
              </w:rPr>
              <w:fldChar w:fldCharType="end"/>
            </w:r>
          </w:hyperlink>
        </w:p>
        <w:p w14:paraId="56629BFE" w14:textId="1A17A451" w:rsidR="00D55A76" w:rsidRDefault="00D55A76">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841" w:history="1">
            <w:r w:rsidRPr="00D83FB4">
              <w:rPr>
                <w:rStyle w:val="Hyperlink"/>
                <w:rFonts w:ascii="72 Condensed" w:hAnsi="72 Condensed" w:cs="72 Condensed"/>
                <w:noProof/>
              </w:rPr>
              <w:t>5.</w:t>
            </w:r>
            <w:r>
              <w:rPr>
                <w:rFonts w:eastAsiaTheme="minorEastAsia" w:cstheme="minorBidi"/>
                <w:b w:val="0"/>
                <w:bCs w:val="0"/>
                <w:i w:val="0"/>
                <w:iCs w:val="0"/>
                <w:noProof/>
                <w:kern w:val="2"/>
                <w:lang w:eastAsia="zh-CN"/>
                <w14:ligatures w14:val="standardContextual"/>
              </w:rPr>
              <w:tab/>
            </w:r>
            <w:r w:rsidRPr="00D83FB4">
              <w:rPr>
                <w:rStyle w:val="Hyperlink"/>
                <w:rFonts w:ascii="72 Condensed" w:hAnsi="72 Condensed" w:cs="72 Condensed"/>
                <w:noProof/>
              </w:rPr>
              <w:t>0214G&amp;JM05 Packing of gemstone samples:</w:t>
            </w:r>
            <w:r>
              <w:rPr>
                <w:noProof/>
                <w:webHidden/>
              </w:rPr>
              <w:tab/>
            </w:r>
            <w:r>
              <w:rPr>
                <w:noProof/>
                <w:webHidden/>
              </w:rPr>
              <w:fldChar w:fldCharType="begin"/>
            </w:r>
            <w:r>
              <w:rPr>
                <w:noProof/>
                <w:webHidden/>
              </w:rPr>
              <w:instrText xml:space="preserve"> PAGEREF _Toc175222841 \h </w:instrText>
            </w:r>
            <w:r>
              <w:rPr>
                <w:noProof/>
                <w:webHidden/>
              </w:rPr>
            </w:r>
            <w:r>
              <w:rPr>
                <w:noProof/>
                <w:webHidden/>
              </w:rPr>
              <w:fldChar w:fldCharType="separate"/>
            </w:r>
            <w:r>
              <w:rPr>
                <w:noProof/>
                <w:webHidden/>
              </w:rPr>
              <w:t>13</w:t>
            </w:r>
            <w:r>
              <w:rPr>
                <w:noProof/>
                <w:webHidden/>
              </w:rPr>
              <w:fldChar w:fldCharType="end"/>
            </w:r>
          </w:hyperlink>
        </w:p>
        <w:p w14:paraId="20074CBF" w14:textId="730C2459" w:rsidR="00D55A76" w:rsidRDefault="00D55A76">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842" w:history="1">
            <w:r w:rsidRPr="00D83FB4">
              <w:rPr>
                <w:rStyle w:val="Hyperlink"/>
                <w:rFonts w:ascii="72 Condensed" w:hAnsi="72 Condensed" w:cs="72 Condensed"/>
                <w:noProof/>
              </w:rPr>
              <w:t>6.</w:t>
            </w:r>
            <w:r>
              <w:rPr>
                <w:rFonts w:eastAsiaTheme="minorEastAsia" w:cstheme="minorBidi"/>
                <w:b w:val="0"/>
                <w:bCs w:val="0"/>
                <w:i w:val="0"/>
                <w:iCs w:val="0"/>
                <w:noProof/>
                <w:kern w:val="2"/>
                <w:lang w:eastAsia="zh-CN"/>
                <w14:ligatures w14:val="standardContextual"/>
              </w:rPr>
              <w:tab/>
            </w:r>
            <w:r w:rsidRPr="00D83FB4">
              <w:rPr>
                <w:rStyle w:val="Hyperlink"/>
                <w:rFonts w:ascii="72 Condensed" w:hAnsi="72 Condensed" w:cs="72 Condensed"/>
                <w:noProof/>
              </w:rPr>
              <w:t>Adopt Soft Skills:          Annex Attached</w:t>
            </w:r>
            <w:r>
              <w:rPr>
                <w:noProof/>
                <w:webHidden/>
              </w:rPr>
              <w:tab/>
            </w:r>
            <w:r>
              <w:rPr>
                <w:noProof/>
                <w:webHidden/>
              </w:rPr>
              <w:fldChar w:fldCharType="begin"/>
            </w:r>
            <w:r>
              <w:rPr>
                <w:noProof/>
                <w:webHidden/>
              </w:rPr>
              <w:instrText xml:space="preserve"> PAGEREF _Toc175222842 \h </w:instrText>
            </w:r>
            <w:r>
              <w:rPr>
                <w:noProof/>
                <w:webHidden/>
              </w:rPr>
            </w:r>
            <w:r>
              <w:rPr>
                <w:noProof/>
                <w:webHidden/>
              </w:rPr>
              <w:fldChar w:fldCharType="separate"/>
            </w:r>
            <w:r>
              <w:rPr>
                <w:noProof/>
                <w:webHidden/>
              </w:rPr>
              <w:t>14</w:t>
            </w:r>
            <w:r>
              <w:rPr>
                <w:noProof/>
                <w:webHidden/>
              </w:rPr>
              <w:fldChar w:fldCharType="end"/>
            </w:r>
          </w:hyperlink>
        </w:p>
        <w:p w14:paraId="5317FD53" w14:textId="7CC973CF" w:rsidR="00D55A76" w:rsidRDefault="00D55A76">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843" w:history="1">
            <w:r w:rsidRPr="00D83FB4">
              <w:rPr>
                <w:rStyle w:val="Hyperlink"/>
                <w:rFonts w:ascii="72 Condensed" w:hAnsi="72 Condensed" w:cs="72 Condensed"/>
                <w:noProof/>
              </w:rPr>
              <w:t>List of consumable Machinery/Equipment</w:t>
            </w:r>
            <w:r>
              <w:rPr>
                <w:noProof/>
                <w:webHidden/>
              </w:rPr>
              <w:tab/>
            </w:r>
            <w:r>
              <w:rPr>
                <w:noProof/>
                <w:webHidden/>
              </w:rPr>
              <w:fldChar w:fldCharType="begin"/>
            </w:r>
            <w:r>
              <w:rPr>
                <w:noProof/>
                <w:webHidden/>
              </w:rPr>
              <w:instrText xml:space="preserve"> PAGEREF _Toc175222843 \h </w:instrText>
            </w:r>
            <w:r>
              <w:rPr>
                <w:noProof/>
                <w:webHidden/>
              </w:rPr>
            </w:r>
            <w:r>
              <w:rPr>
                <w:noProof/>
                <w:webHidden/>
              </w:rPr>
              <w:fldChar w:fldCharType="separate"/>
            </w:r>
            <w:r>
              <w:rPr>
                <w:noProof/>
                <w:webHidden/>
              </w:rPr>
              <w:t>14</w:t>
            </w:r>
            <w:r>
              <w:rPr>
                <w:noProof/>
                <w:webHidden/>
              </w:rPr>
              <w:fldChar w:fldCharType="end"/>
            </w:r>
          </w:hyperlink>
        </w:p>
        <w:p w14:paraId="66629477" w14:textId="5A5E2CFF" w:rsidR="00DF066D" w:rsidRPr="00117E36" w:rsidRDefault="00DF066D">
          <w:pPr>
            <w:rPr>
              <w:rFonts w:ascii="72 Condensed" w:hAnsi="72 Condensed" w:cs="72 Condensed"/>
            </w:rPr>
          </w:pPr>
          <w:r w:rsidRPr="00117E36">
            <w:rPr>
              <w:rFonts w:ascii="72 Condensed" w:hAnsi="72 Condensed" w:cs="72 Condensed"/>
              <w:b/>
              <w:bCs/>
              <w:noProof/>
            </w:rPr>
            <w:fldChar w:fldCharType="end"/>
          </w:r>
        </w:p>
      </w:sdtContent>
    </w:sdt>
    <w:p w14:paraId="5F7F010E" w14:textId="77777777" w:rsidR="00D620C4" w:rsidRPr="00117E36" w:rsidRDefault="00D620C4" w:rsidP="00D620C4">
      <w:pPr>
        <w:rPr>
          <w:rFonts w:ascii="72 Condensed" w:hAnsi="72 Condensed" w:cs="72 Condensed"/>
          <w:sz w:val="22"/>
          <w:szCs w:val="22"/>
          <w:lang w:eastAsia="ja-JP"/>
        </w:rPr>
      </w:pPr>
    </w:p>
    <w:p w14:paraId="7D1357C6" w14:textId="4D4F494A" w:rsidR="00D620C4" w:rsidRPr="00117E36" w:rsidRDefault="00D620C4">
      <w:pPr>
        <w:spacing w:after="160" w:line="259" w:lineRule="auto"/>
        <w:rPr>
          <w:rFonts w:ascii="72 Condensed" w:hAnsi="72 Condensed" w:cs="72 Condensed"/>
          <w:sz w:val="22"/>
          <w:szCs w:val="22"/>
          <w:lang w:val="en-AU"/>
        </w:rPr>
      </w:pPr>
      <w:r w:rsidRPr="00117E36">
        <w:rPr>
          <w:rFonts w:ascii="72 Condensed" w:hAnsi="72 Condensed" w:cs="72 Condensed"/>
          <w:sz w:val="22"/>
          <w:szCs w:val="22"/>
          <w:lang w:val="en-AU"/>
        </w:rPr>
        <w:br w:type="page"/>
      </w:r>
    </w:p>
    <w:p w14:paraId="6A1B4DF3" w14:textId="16532D8E" w:rsidR="00713582" w:rsidRPr="00117E36"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0" w:name="_Toc175222828"/>
      <w:r w:rsidRPr="00117E36">
        <w:rPr>
          <w:rFonts w:ascii="72 Condensed" w:hAnsi="72 Condensed" w:cs="72 Condensed"/>
          <w:szCs w:val="32"/>
        </w:rPr>
        <w:lastRenderedPageBreak/>
        <w:t>Introduction</w:t>
      </w:r>
      <w:bookmarkEnd w:id="0"/>
    </w:p>
    <w:p w14:paraId="39C10F12" w14:textId="77777777" w:rsidR="007A336D" w:rsidRPr="00117E36" w:rsidRDefault="007A336D"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6226DEF" w14:textId="77777777" w:rsidR="003434E6" w:rsidRPr="003434E6" w:rsidRDefault="003434E6" w:rsidP="003434E6">
      <w:pPr>
        <w:rPr>
          <w:rFonts w:ascii="72 Condensed" w:hAnsi="72 Condensed" w:cs="72 Condensed"/>
          <w:sz w:val="22"/>
          <w:szCs w:val="22"/>
          <w:lang w:val="en-GB"/>
        </w:rPr>
      </w:pPr>
      <w:r w:rsidRPr="003434E6">
        <w:rPr>
          <w:rFonts w:ascii="72 Condensed" w:hAnsi="72 Condensed" w:cs="72 Condensed"/>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5D369CA1" w14:textId="77777777" w:rsidR="005A0F54" w:rsidRPr="00672780" w:rsidRDefault="005A0F54" w:rsidP="005A0F54">
      <w:pPr>
        <w:spacing w:after="0"/>
        <w:ind w:right="270"/>
        <w:jc w:val="both"/>
        <w:rPr>
          <w:rFonts w:ascii="72 Condensed" w:hAnsi="72 Condensed" w:cs="72 Condensed"/>
          <w:sz w:val="22"/>
          <w:szCs w:val="22"/>
        </w:rPr>
      </w:pPr>
    </w:p>
    <w:p w14:paraId="1323BAB6" w14:textId="0B86047C" w:rsidR="005A0F54" w:rsidRPr="00672780" w:rsidRDefault="005A0F54" w:rsidP="00411ED2">
      <w:pPr>
        <w:spacing w:after="0"/>
        <w:ind w:right="270"/>
        <w:jc w:val="both"/>
        <w:rPr>
          <w:rFonts w:ascii="72 Condensed" w:hAnsi="72 Condensed" w:cs="72 Condensed"/>
          <w:color w:val="000000" w:themeColor="text1"/>
          <w:sz w:val="22"/>
          <w:szCs w:val="22"/>
        </w:rPr>
      </w:pPr>
      <w:r w:rsidRPr="00672780">
        <w:rPr>
          <w:rFonts w:ascii="72 Condensed" w:hAnsi="72 Condensed" w:cs="72 Condensed"/>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A46ED8">
        <w:rPr>
          <w:rFonts w:ascii="72 Condensed" w:hAnsi="72 Condensed" w:cs="72 Condensed"/>
          <w:color w:val="000000" w:themeColor="text1"/>
          <w:sz w:val="22"/>
          <w:szCs w:val="22"/>
          <w:shd w:val="clear" w:color="auto" w:fill="FFFFFF"/>
        </w:rPr>
        <w:t>The scope and demand of</w:t>
      </w:r>
      <w:r w:rsidR="005C2D10" w:rsidRPr="00A46ED8">
        <w:rPr>
          <w:rFonts w:ascii="72 Condensed" w:hAnsi="72 Condensed" w:cs="72 Condensed"/>
          <w:color w:val="000000" w:themeColor="text1"/>
          <w:sz w:val="22"/>
          <w:szCs w:val="22"/>
          <w:shd w:val="clear" w:color="auto" w:fill="FFFFFF"/>
        </w:rPr>
        <w:t xml:space="preserve"> </w:t>
      </w:r>
      <w:r w:rsidR="00A46ED8" w:rsidRPr="00A46ED8">
        <w:rPr>
          <w:rFonts w:ascii="72 Condensed" w:hAnsi="72 Condensed" w:cs="72 Condensed"/>
          <w:color w:val="000000" w:themeColor="text1"/>
          <w:sz w:val="22"/>
          <w:szCs w:val="22"/>
          <w:shd w:val="clear" w:color="auto" w:fill="FFFFFF"/>
        </w:rPr>
        <w:t>Ge</w:t>
      </w:r>
      <w:r w:rsidR="00A46ED8">
        <w:rPr>
          <w:rFonts w:ascii="72 Condensed" w:hAnsi="72 Condensed" w:cs="72 Condensed"/>
          <w:color w:val="000000" w:themeColor="text1"/>
          <w:sz w:val="22"/>
          <w:szCs w:val="22"/>
          <w:shd w:val="clear" w:color="auto" w:fill="FFFFFF"/>
        </w:rPr>
        <w:t>mstone Professional</w:t>
      </w:r>
      <w:r w:rsidRPr="00672780">
        <w:rPr>
          <w:rFonts w:ascii="72 Condensed" w:hAnsi="72 Condensed" w:cs="72 Condensed"/>
          <w:color w:val="000000" w:themeColor="text1"/>
          <w:sz w:val="22"/>
          <w:szCs w:val="22"/>
          <w:shd w:val="clear" w:color="auto" w:fill="FFFFFF"/>
        </w:rPr>
        <w:t xml:space="preserve"> is very high in Pakista</w:t>
      </w:r>
      <w:r w:rsidR="00411ED2">
        <w:rPr>
          <w:rFonts w:ascii="72 Condensed" w:hAnsi="72 Condensed" w:cs="72 Condensed"/>
          <w:color w:val="000000" w:themeColor="text1"/>
          <w:sz w:val="22"/>
          <w:szCs w:val="22"/>
          <w:shd w:val="clear" w:color="auto" w:fill="FFFFFF"/>
        </w:rPr>
        <w:t>n due to fast growing security issues</w:t>
      </w:r>
      <w:r w:rsidRPr="00672780">
        <w:rPr>
          <w:rFonts w:ascii="72 Condensed" w:hAnsi="72 Condensed" w:cs="72 Condensed"/>
          <w:color w:val="000000" w:themeColor="text1"/>
          <w:sz w:val="22"/>
          <w:szCs w:val="22"/>
          <w:shd w:val="clear" w:color="auto" w:fill="FFFFFF"/>
        </w:rPr>
        <w:t xml:space="preserve"> in Pakistan. </w:t>
      </w:r>
    </w:p>
    <w:p w14:paraId="5CBE9302"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161AAB17" w14:textId="5F1C530F" w:rsidR="005A0F54" w:rsidRPr="000703BD" w:rsidRDefault="005A0F54" w:rsidP="00411ED2">
      <w:pPr>
        <w:spacing w:after="0"/>
        <w:ind w:right="270"/>
        <w:jc w:val="both"/>
        <w:rPr>
          <w:rFonts w:ascii="72 Condensed" w:hAnsi="72 Condensed" w:cs="72 Condensed"/>
          <w:color w:val="000000" w:themeColor="text1"/>
          <w:sz w:val="22"/>
          <w:szCs w:val="22"/>
          <w:shd w:val="clear" w:color="auto" w:fill="FFFFFF"/>
        </w:rPr>
      </w:pPr>
      <w:r w:rsidRPr="00672780">
        <w:rPr>
          <w:rFonts w:ascii="72 Condensed" w:hAnsi="72 Condensed" w:cs="72 Condensed"/>
          <w:color w:val="000000" w:themeColor="text1"/>
          <w:sz w:val="22"/>
          <w:szCs w:val="22"/>
          <w:shd w:val="clear" w:color="auto" w:fill="FFFFFF"/>
        </w:rPr>
        <w:t xml:space="preserve">The Government of Pakistan through National </w:t>
      </w:r>
      <w:r w:rsidRPr="000703BD">
        <w:rPr>
          <w:rFonts w:ascii="72 Condensed" w:hAnsi="72 Condensed" w:cs="72 Condensed"/>
          <w:color w:val="000000" w:themeColor="text1"/>
          <w:sz w:val="22"/>
          <w:szCs w:val="22"/>
          <w:shd w:val="clear" w:color="auto" w:fill="FFFFFF"/>
        </w:rPr>
        <w:t xml:space="preserve">Vocational &amp; Technical Training Commission (NAVTTC) in collaboration with German Development Company &amp; BMZ has </w:t>
      </w:r>
      <w:r w:rsidR="00411ED2" w:rsidRPr="000703BD">
        <w:rPr>
          <w:rFonts w:ascii="72 Condensed" w:hAnsi="72 Condensed" w:cs="72 Condensed"/>
          <w:color w:val="000000" w:themeColor="text1"/>
          <w:sz w:val="22"/>
          <w:szCs w:val="22"/>
          <w:shd w:val="clear" w:color="auto" w:fill="FFFFFF"/>
        </w:rPr>
        <w:t xml:space="preserve">devised </w:t>
      </w:r>
      <w:r w:rsidR="00096129" w:rsidRPr="000703BD">
        <w:rPr>
          <w:rFonts w:ascii="72 Condensed" w:hAnsi="72 Condensed" w:cs="72 Condensed"/>
          <w:color w:val="000000" w:themeColor="text1"/>
          <w:sz w:val="22"/>
          <w:szCs w:val="22"/>
          <w:shd w:val="clear" w:color="auto" w:fill="FFFFFF"/>
        </w:rPr>
        <w:t>Six</w:t>
      </w:r>
      <w:r w:rsidR="00411ED2" w:rsidRPr="000703BD">
        <w:rPr>
          <w:rFonts w:ascii="72 Condensed" w:hAnsi="72 Condensed" w:cs="72 Condensed"/>
          <w:color w:val="000000" w:themeColor="text1"/>
          <w:sz w:val="22"/>
          <w:szCs w:val="22"/>
          <w:shd w:val="clear" w:color="auto" w:fill="FFFFFF"/>
        </w:rPr>
        <w:t xml:space="preserve"> month</w:t>
      </w:r>
      <w:r w:rsidR="00096129" w:rsidRPr="000703BD">
        <w:rPr>
          <w:rFonts w:ascii="72 Condensed" w:hAnsi="72 Condensed" w:cs="72 Condensed"/>
          <w:color w:val="000000" w:themeColor="text1"/>
          <w:sz w:val="22"/>
          <w:szCs w:val="22"/>
          <w:shd w:val="clear" w:color="auto" w:fill="FFFFFF"/>
        </w:rPr>
        <w:t>s</w:t>
      </w:r>
      <w:r w:rsidR="00411ED2" w:rsidRPr="000703BD">
        <w:rPr>
          <w:rFonts w:ascii="72 Condensed" w:hAnsi="72 Condensed" w:cs="72 Condensed"/>
          <w:color w:val="000000" w:themeColor="text1"/>
          <w:sz w:val="22"/>
          <w:szCs w:val="22"/>
          <w:shd w:val="clear" w:color="auto" w:fill="FFFFFF"/>
        </w:rPr>
        <w:t xml:space="preserve"> training program o</w:t>
      </w:r>
      <w:r w:rsidR="00411ED2" w:rsidRPr="008B7BC8">
        <w:rPr>
          <w:rFonts w:ascii="72 Condensed" w:hAnsi="72 Condensed" w:cs="72 Condensed"/>
          <w:color w:val="000000" w:themeColor="text1"/>
          <w:sz w:val="22"/>
          <w:szCs w:val="22"/>
          <w:shd w:val="clear" w:color="auto" w:fill="FFFFFF"/>
        </w:rPr>
        <w:t xml:space="preserve">f </w:t>
      </w:r>
      <w:r w:rsidR="00D131E7" w:rsidRPr="008B7BC8">
        <w:rPr>
          <w:rFonts w:ascii="72 Condensed" w:hAnsi="72 Condensed" w:cs="72 Condensed"/>
          <w:color w:val="000000" w:themeColor="text1"/>
          <w:sz w:val="22"/>
          <w:szCs w:val="22"/>
          <w:shd w:val="clear" w:color="auto" w:fill="FFFFFF"/>
        </w:rPr>
        <w:t>Gemstone Mining &amp; Extraction</w:t>
      </w:r>
      <w:r w:rsidRPr="008B7BC8">
        <w:rPr>
          <w:rFonts w:ascii="72 Condensed" w:hAnsi="72 Condensed" w:cs="72 Condensed"/>
          <w:color w:val="000000" w:themeColor="text1"/>
          <w:sz w:val="22"/>
          <w:szCs w:val="22"/>
          <w:shd w:val="clear" w:color="auto" w:fill="FFFFFF"/>
        </w:rPr>
        <w:t>,</w:t>
      </w:r>
      <w:r w:rsidRPr="000703BD">
        <w:rPr>
          <w:rFonts w:ascii="72 Condensed" w:hAnsi="72 Condensed" w:cs="72 Condensed"/>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18225265" w14:textId="77777777" w:rsidR="005A0F54" w:rsidRPr="000703BD" w:rsidRDefault="005A0F54" w:rsidP="005A0F54">
      <w:pPr>
        <w:spacing w:after="0"/>
        <w:ind w:right="270"/>
        <w:jc w:val="both"/>
        <w:rPr>
          <w:rFonts w:ascii="72 Condensed" w:hAnsi="72 Condensed" w:cs="72 Condensed"/>
          <w:sz w:val="22"/>
          <w:szCs w:val="22"/>
        </w:rPr>
      </w:pPr>
    </w:p>
    <w:p w14:paraId="77BFB9A4" w14:textId="4825BB98" w:rsidR="005A0F54" w:rsidRPr="00672780" w:rsidRDefault="005A0F54" w:rsidP="00411ED2">
      <w:pPr>
        <w:spacing w:after="0"/>
        <w:ind w:right="270"/>
        <w:jc w:val="both"/>
        <w:rPr>
          <w:rFonts w:ascii="72 Condensed" w:hAnsi="72 Condensed" w:cs="72 Condensed"/>
          <w:sz w:val="22"/>
          <w:szCs w:val="22"/>
        </w:rPr>
      </w:pPr>
      <w:r w:rsidRPr="000703BD">
        <w:rPr>
          <w:rFonts w:ascii="72 Condensed" w:hAnsi="72 Condensed" w:cs="72 Condensed"/>
          <w:sz w:val="22"/>
          <w:szCs w:val="22"/>
        </w:rPr>
        <w:t xml:space="preserve">This document identifies competencies related </w:t>
      </w:r>
      <w:r w:rsidRPr="00F74273">
        <w:rPr>
          <w:rFonts w:ascii="72 Condensed" w:hAnsi="72 Condensed" w:cs="72 Condensed"/>
          <w:sz w:val="22"/>
          <w:szCs w:val="22"/>
        </w:rPr>
        <w:t xml:space="preserve">to </w:t>
      </w:r>
      <w:r w:rsidR="00BF7FAA" w:rsidRPr="00F74273">
        <w:rPr>
          <w:rFonts w:ascii="72 Condensed" w:hAnsi="72 Condensed" w:cs="72 Condensed"/>
          <w:sz w:val="22"/>
          <w:szCs w:val="22"/>
        </w:rPr>
        <w:t>Gemstone</w:t>
      </w:r>
      <w:r w:rsidRPr="00F74273">
        <w:rPr>
          <w:rFonts w:ascii="72 Condensed" w:hAnsi="72 Condensed" w:cs="72 Condensed"/>
          <w:sz w:val="22"/>
          <w:szCs w:val="22"/>
        </w:rPr>
        <w:t xml:space="preserve"> </w:t>
      </w:r>
      <w:r w:rsidR="00D131E7" w:rsidRPr="00F74273">
        <w:rPr>
          <w:rFonts w:ascii="72 Condensed" w:hAnsi="72 Condensed" w:cs="72 Condensed"/>
          <w:sz w:val="22"/>
          <w:szCs w:val="22"/>
        </w:rPr>
        <w:t xml:space="preserve">Mining &amp; </w:t>
      </w:r>
      <w:r w:rsidR="005A32FF" w:rsidRPr="00F74273">
        <w:rPr>
          <w:rFonts w:ascii="72 Condensed" w:hAnsi="72 Condensed" w:cs="72 Condensed"/>
          <w:sz w:val="22"/>
          <w:szCs w:val="22"/>
        </w:rPr>
        <w:t>Extraction by</w:t>
      </w:r>
      <w:r w:rsidRPr="00F74273">
        <w:rPr>
          <w:rFonts w:ascii="72 Condensed" w:hAnsi="72 Condensed" w:cs="72 Condensed"/>
          <w:sz w:val="22"/>
          <w:szCs w:val="22"/>
        </w:rPr>
        <w:t xml:space="preserve"> th</w:t>
      </w:r>
      <w:r w:rsidRPr="00672780">
        <w:rPr>
          <w:rFonts w:ascii="72 Condensed" w:hAnsi="72 Condensed" w:cs="72 Condensed"/>
          <w:sz w:val="22"/>
          <w:szCs w:val="22"/>
        </w:rPr>
        <w:t xml:space="preserve">e relevant industry during workshops held at </w:t>
      </w:r>
      <w:r>
        <w:rPr>
          <w:rFonts w:ascii="72 Condensed" w:hAnsi="72 Condensed" w:cs="72 Condensed"/>
          <w:sz w:val="22"/>
          <w:szCs w:val="22"/>
        </w:rPr>
        <w:t>Islamabad</w:t>
      </w:r>
      <w:r w:rsidRPr="00672780">
        <w:rPr>
          <w:rFonts w:ascii="72 Condensed" w:hAnsi="72 Condensed" w:cs="72 Condensed"/>
          <w:sz w:val="22"/>
          <w:szCs w:val="22"/>
        </w:rPr>
        <w:t xml:space="preserve"> Chamber of Commerce &amp; Industry, </w:t>
      </w:r>
      <w:r>
        <w:rPr>
          <w:rFonts w:ascii="72 Condensed" w:hAnsi="72 Condensed" w:cs="72 Condensed"/>
          <w:sz w:val="22"/>
          <w:szCs w:val="22"/>
        </w:rPr>
        <w:t>Islamabad</w:t>
      </w:r>
      <w:r w:rsidRPr="00672780">
        <w:rPr>
          <w:rFonts w:ascii="72 Condensed" w:hAnsi="72 Condensed" w:cs="72 Condensed"/>
          <w:sz w:val="22"/>
          <w:szCs w:val="22"/>
        </w:rPr>
        <w:t xml:space="preserve">.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672780">
        <w:rPr>
          <w:rFonts w:ascii="72 Condensed" w:hAnsi="72 Condensed" w:cs="72 Condensed"/>
          <w:color w:val="000000" w:themeColor="text1"/>
          <w:sz w:val="22"/>
          <w:szCs w:val="22"/>
        </w:rPr>
        <w:t>If qualifications implemented by training providers, will directly benefit the poor by increasing access, improving reliability, and reducing cost and pollution.</w:t>
      </w:r>
    </w:p>
    <w:p w14:paraId="1141B753"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0F81E5AF" w14:textId="3100E101" w:rsidR="005A0F54" w:rsidRPr="00D131E7" w:rsidRDefault="00D131E7" w:rsidP="00D131E7">
      <w:pPr>
        <w:spacing w:after="0"/>
        <w:ind w:right="270"/>
        <w:jc w:val="both"/>
        <w:rPr>
          <w:rFonts w:ascii="72 Condensed" w:hAnsi="72 Condensed" w:cs="72 Condensed"/>
          <w:sz w:val="22"/>
          <w:szCs w:val="22"/>
        </w:rPr>
      </w:pPr>
      <w:r w:rsidRPr="003A7209">
        <w:rPr>
          <w:rFonts w:ascii="72 Condensed" w:hAnsi="72 Condensed" w:cs="72 Condensed"/>
          <w:sz w:val="22"/>
          <w:szCs w:val="22"/>
        </w:rPr>
        <w:t>A Professional Gemstone Extractor, also known as a gemstone miner or gemstone prospector, can follow various career paths within the gemstone and mining industries.</w:t>
      </w:r>
    </w:p>
    <w:p w14:paraId="05724DD0" w14:textId="77777777" w:rsidR="00D131E7" w:rsidRDefault="00D131E7"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0DC7982" w14:textId="0EB81C4B"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 w:name="_Toc479859626"/>
      <w:bookmarkStart w:id="2" w:name="_Toc4860383"/>
      <w:bookmarkStart w:id="3" w:name="_Toc26927732"/>
      <w:bookmarkStart w:id="4" w:name="_Toc40467833"/>
      <w:bookmarkStart w:id="5" w:name="_Toc175222829"/>
      <w:r w:rsidRPr="007A336D">
        <w:rPr>
          <w:rFonts w:ascii="72 Condensed" w:hAnsi="72 Condensed" w:cs="72 Condensed"/>
          <w:szCs w:val="32"/>
        </w:rPr>
        <w:t>Purpose of the Qualification</w:t>
      </w:r>
      <w:bookmarkEnd w:id="1"/>
      <w:bookmarkEnd w:id="2"/>
      <w:bookmarkEnd w:id="3"/>
      <w:bookmarkEnd w:id="4"/>
      <w:bookmarkEnd w:id="5"/>
    </w:p>
    <w:p w14:paraId="082D3914" w14:textId="77777777" w:rsidR="007A336D" w:rsidRDefault="007A336D" w:rsidP="007A336D">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4817C2C7" w14:textId="77777777" w:rsidR="003A7209" w:rsidRPr="003A7209" w:rsidRDefault="003A7209" w:rsidP="00DF35CB">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DF35CB">
        <w:rPr>
          <w:rFonts w:ascii="72 Condensed" w:hAnsi="72 Condensed" w:cs="72 Condensed"/>
          <w:color w:val="202020"/>
          <w:sz w:val="22"/>
          <w:szCs w:val="22"/>
          <w:shd w:val="clear" w:color="auto" w:fill="FFFFFF"/>
        </w:rPr>
        <w:t>The purpose of qualification in gemstone mining and extraction is to ensure the quality and authenticity of gemstones, enhance safety and efficiency, protect the environment, and provide economic benefits while adhering to legal and ethical standards. It involves verifying and classifying gemstones, implementing safe and efficient mining practices, adopting sustainable methods to minimize environmental impact, and complying with regulations to avoid legal issues. Additionally, qualified professionals contribute to technological advancements and continuous improvement in mining techniques, ensuring the industry's growth and sustainability.</w:t>
      </w:r>
      <w:r w:rsidRPr="003A7209">
        <w:rPr>
          <w:rFonts w:ascii="72 Condensed" w:hAnsi="72 Condensed" w:cs="72 Condensed"/>
          <w:color w:val="202020"/>
          <w:sz w:val="22"/>
          <w:szCs w:val="22"/>
          <w:shd w:val="clear" w:color="auto" w:fill="FFFFFF"/>
        </w:rPr>
        <w:t xml:space="preserve"> </w:t>
      </w:r>
    </w:p>
    <w:p w14:paraId="4566D8B6" w14:textId="3B690CAB" w:rsidR="00020685" w:rsidRPr="003A7209" w:rsidRDefault="007437E5"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 xml:space="preserve">After completing this course </w:t>
      </w:r>
      <w:r w:rsidR="00A46ED8" w:rsidRPr="003A7209">
        <w:rPr>
          <w:rFonts w:ascii="72 Condensed" w:hAnsi="72 Condensed" w:cs="72 Condensed"/>
          <w:color w:val="222222"/>
          <w:sz w:val="22"/>
          <w:szCs w:val="22"/>
          <w:shd w:val="clear" w:color="auto" w:fill="FFFFFF"/>
        </w:rPr>
        <w:t>Gemstone Professional</w:t>
      </w:r>
      <w:r w:rsidR="000C22EE" w:rsidRPr="003A7209">
        <w:rPr>
          <w:rFonts w:ascii="72 Condensed" w:hAnsi="72 Condensed" w:cs="72 Condensed"/>
          <w:color w:val="202020"/>
          <w:sz w:val="22"/>
          <w:szCs w:val="22"/>
          <w:shd w:val="clear" w:color="auto" w:fill="FFFFFF"/>
        </w:rPr>
        <w:t xml:space="preserve"> </w:t>
      </w:r>
      <w:r w:rsidR="005837F0" w:rsidRPr="003A7209">
        <w:rPr>
          <w:rFonts w:ascii="72 Condensed" w:hAnsi="72 Condensed" w:cs="72 Condensed"/>
          <w:color w:val="202020"/>
          <w:sz w:val="22"/>
          <w:szCs w:val="22"/>
          <w:shd w:val="clear" w:color="auto" w:fill="FFFFFF"/>
        </w:rPr>
        <w:t>will be able</w:t>
      </w:r>
      <w:r w:rsidR="002068E0" w:rsidRPr="003A7209">
        <w:rPr>
          <w:rFonts w:ascii="72 Condensed" w:hAnsi="72 Condensed" w:cs="72 Condensed"/>
          <w:color w:val="202020"/>
          <w:sz w:val="22"/>
          <w:szCs w:val="22"/>
          <w:shd w:val="clear" w:color="auto" w:fill="FFFFFF"/>
        </w:rPr>
        <w:t xml:space="preserve"> to:</w:t>
      </w:r>
      <w:r w:rsidR="005837F0" w:rsidRPr="003A7209">
        <w:rPr>
          <w:rFonts w:ascii="72 Condensed" w:hAnsi="72 Condensed" w:cs="72 Condensed"/>
          <w:color w:val="202020"/>
          <w:sz w:val="22"/>
          <w:szCs w:val="22"/>
          <w:shd w:val="clear" w:color="auto" w:fill="FFFFFF"/>
        </w:rPr>
        <w:t xml:space="preserve"> </w:t>
      </w:r>
    </w:p>
    <w:p w14:paraId="1B3A161D" w14:textId="77777777" w:rsidR="007A336D" w:rsidRPr="003A7209" w:rsidRDefault="007A336D" w:rsidP="007A336D">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3265D37C" w14:textId="1803AC50" w:rsidR="006C6389" w:rsidRPr="003A7209" w:rsidRDefault="003A720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 xml:space="preserve">Conduct efficient Mining Operation </w:t>
      </w:r>
    </w:p>
    <w:p w14:paraId="03288F86" w14:textId="38B715C9" w:rsidR="003A7209" w:rsidRPr="003A7209" w:rsidRDefault="003A720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Classify and Grade Gemstone</w:t>
      </w:r>
    </w:p>
    <w:p w14:paraId="36986D14" w14:textId="1899D77C" w:rsidR="003A7209" w:rsidRPr="003A7209" w:rsidRDefault="003A720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Utilize advanced technology</w:t>
      </w:r>
    </w:p>
    <w:p w14:paraId="6AD1F966" w14:textId="6D209382" w:rsidR="003A7209" w:rsidRPr="003A7209" w:rsidRDefault="003A720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 xml:space="preserve">Ensure Environmental Sustainability </w:t>
      </w:r>
    </w:p>
    <w:p w14:paraId="2C9A71ED" w14:textId="01D65E60" w:rsidR="003A7209" w:rsidRPr="003A7209" w:rsidRDefault="003A720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lastRenderedPageBreak/>
        <w:t>Perform Quality Control</w:t>
      </w:r>
    </w:p>
    <w:p w14:paraId="356CF316" w14:textId="497B4C78" w:rsidR="004F30E2" w:rsidRPr="006C6389" w:rsidRDefault="004F30E2"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Entrepreneurship </w:t>
      </w:r>
    </w:p>
    <w:p w14:paraId="4301E32B" w14:textId="77777777" w:rsid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0E01BEE8" w14:textId="77777777" w:rsidR="006C6389" w:rsidRP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7DB19F6C" w14:textId="77777777" w:rsidR="00411ED2" w:rsidRPr="007A336D" w:rsidRDefault="00411ED2" w:rsidP="00411ED2">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2ACF2E3B" w14:textId="77777777" w:rsidR="007A336D" w:rsidRPr="007A336D" w:rsidRDefault="007A336D" w:rsidP="007A336D">
      <w:pPr>
        <w:pStyle w:val="m3634761738003977812ydpcb3d5509msonormal"/>
        <w:shd w:val="clear" w:color="auto" w:fill="FFFFFF"/>
        <w:spacing w:before="0" w:beforeAutospacing="0" w:after="0" w:afterAutospacing="0"/>
        <w:ind w:left="720"/>
        <w:jc w:val="both"/>
        <w:rPr>
          <w:rFonts w:ascii="72 Condensed" w:hAnsi="72 Condensed" w:cs="72 Condensed"/>
          <w:color w:val="202020"/>
          <w:sz w:val="22"/>
          <w:szCs w:val="22"/>
          <w:shd w:val="clear" w:color="auto" w:fill="FFFFFF"/>
        </w:rPr>
      </w:pPr>
    </w:p>
    <w:p w14:paraId="276E8231" w14:textId="12DB19FC" w:rsidR="0063506A"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72 Condensed" w:hAnsi="72 Condensed" w:cs="72 Condensed"/>
          <w:szCs w:val="32"/>
        </w:rPr>
      </w:pPr>
      <w:bookmarkStart w:id="6" w:name="_Toc175222830"/>
      <w:r w:rsidRPr="007A336D">
        <w:rPr>
          <w:rFonts w:ascii="72 Condensed" w:hAnsi="72 Condensed" w:cs="72 Condensed"/>
          <w:szCs w:val="32"/>
        </w:rPr>
        <w:t>Summary</w:t>
      </w:r>
      <w:r w:rsidR="00A301BD" w:rsidRPr="007A336D">
        <w:rPr>
          <w:rFonts w:ascii="72 Condensed" w:hAnsi="72 Condensed" w:cs="72 Condensed"/>
          <w:szCs w:val="32"/>
        </w:rPr>
        <w:t xml:space="preserve"> of Competency standards</w:t>
      </w:r>
      <w:bookmarkEnd w:id="6"/>
      <w:r w:rsidRPr="007A336D">
        <w:rPr>
          <w:rFonts w:ascii="72 Condensed" w:hAnsi="72 Condensed" w:cs="72 Condensed"/>
          <w:szCs w:val="32"/>
        </w:rPr>
        <w:tab/>
      </w:r>
    </w:p>
    <w:p w14:paraId="7A808EF1" w14:textId="77777777" w:rsidR="007A336D" w:rsidRPr="007A336D" w:rsidRDefault="007A336D" w:rsidP="007A336D">
      <w:pPr>
        <w:pStyle w:val="Heading2"/>
        <w:rPr>
          <w:sz w:val="8"/>
          <w:szCs w:val="8"/>
          <w:lang w:val="en-AU"/>
        </w:rPr>
      </w:pPr>
    </w:p>
    <w:p w14:paraId="316EF442" w14:textId="77777777" w:rsidR="00660DF1" w:rsidRPr="007A336D" w:rsidRDefault="00660DF1" w:rsidP="007A336D">
      <w:pPr>
        <w:pStyle w:val="Heading2"/>
        <w:spacing w:before="0" w:after="0"/>
        <w:rPr>
          <w:rFonts w:ascii="72 Condensed" w:hAnsi="72 Condensed" w:cs="72 Condensed"/>
          <w:sz w:val="2"/>
          <w:szCs w:val="2"/>
          <w:lang w:val="en-AU"/>
        </w:rPr>
      </w:pPr>
    </w:p>
    <w:tbl>
      <w:tblPr>
        <w:tblStyle w:val="TableGrid"/>
        <w:tblW w:w="0" w:type="auto"/>
        <w:jc w:val="center"/>
        <w:tblLook w:val="04A0" w:firstRow="1" w:lastRow="0" w:firstColumn="1" w:lastColumn="0" w:noHBand="0" w:noVBand="1"/>
      </w:tblPr>
      <w:tblGrid>
        <w:gridCol w:w="887"/>
        <w:gridCol w:w="7034"/>
        <w:gridCol w:w="737"/>
        <w:gridCol w:w="1616"/>
      </w:tblGrid>
      <w:tr w:rsidR="00FB188B" w:rsidRPr="007A336D" w14:paraId="11C8B814" w14:textId="77777777" w:rsidTr="008F74B9">
        <w:trPr>
          <w:trHeight w:val="426"/>
          <w:jc w:val="center"/>
        </w:trPr>
        <w:tc>
          <w:tcPr>
            <w:tcW w:w="887" w:type="dxa"/>
            <w:shd w:val="clear" w:color="auto" w:fill="A8D08D" w:themeFill="accent6" w:themeFillTint="99"/>
          </w:tcPr>
          <w:p w14:paraId="74AA38FD" w14:textId="24F66C11" w:rsidR="00FB188B" w:rsidRPr="007A336D" w:rsidRDefault="00FB188B" w:rsidP="005A0F54">
            <w:pPr>
              <w:jc w:val="center"/>
              <w:rPr>
                <w:rFonts w:ascii="72 Condensed" w:hAnsi="72 Condensed" w:cs="72 Condensed"/>
                <w:b/>
                <w:bCs/>
              </w:rPr>
            </w:pPr>
            <w:r w:rsidRPr="007A336D">
              <w:rPr>
                <w:rFonts w:ascii="72 Condensed" w:hAnsi="72 Condensed" w:cs="72 Condensed"/>
                <w:b/>
                <w:bCs/>
              </w:rPr>
              <w:t>S.NO</w:t>
            </w:r>
          </w:p>
        </w:tc>
        <w:tc>
          <w:tcPr>
            <w:tcW w:w="7034" w:type="dxa"/>
            <w:shd w:val="clear" w:color="auto" w:fill="A8D08D" w:themeFill="accent6" w:themeFillTint="99"/>
          </w:tcPr>
          <w:p w14:paraId="415926FD" w14:textId="77777777" w:rsidR="00FB188B" w:rsidRPr="007A336D" w:rsidRDefault="00FB188B" w:rsidP="007A336D">
            <w:pPr>
              <w:rPr>
                <w:rFonts w:ascii="72 Condensed" w:hAnsi="72 Condensed" w:cs="72 Condensed"/>
                <w:b/>
                <w:bCs/>
              </w:rPr>
            </w:pPr>
            <w:r w:rsidRPr="007A336D">
              <w:rPr>
                <w:rFonts w:ascii="72 Condensed" w:hAnsi="72 Condensed" w:cs="72 Condensed"/>
                <w:b/>
                <w:bCs/>
              </w:rPr>
              <w:t>Competency standards</w:t>
            </w:r>
          </w:p>
        </w:tc>
        <w:tc>
          <w:tcPr>
            <w:tcW w:w="737" w:type="dxa"/>
            <w:shd w:val="clear" w:color="auto" w:fill="A8D08D" w:themeFill="accent6" w:themeFillTint="99"/>
          </w:tcPr>
          <w:p w14:paraId="1439931A" w14:textId="77777777" w:rsidR="00FB188B" w:rsidRPr="007A336D" w:rsidRDefault="00FB188B" w:rsidP="005A0F54">
            <w:pPr>
              <w:jc w:val="center"/>
              <w:rPr>
                <w:rFonts w:ascii="72 Condensed" w:hAnsi="72 Condensed" w:cs="72 Condensed"/>
                <w:b/>
                <w:bCs/>
              </w:rPr>
            </w:pPr>
            <w:r w:rsidRPr="007A336D">
              <w:rPr>
                <w:rFonts w:ascii="72 Condensed" w:hAnsi="72 Condensed" w:cs="72 Condensed"/>
                <w:b/>
                <w:bCs/>
              </w:rPr>
              <w:t>level</w:t>
            </w:r>
          </w:p>
        </w:tc>
        <w:tc>
          <w:tcPr>
            <w:tcW w:w="1616" w:type="dxa"/>
            <w:shd w:val="clear" w:color="auto" w:fill="A8D08D" w:themeFill="accent6" w:themeFillTint="99"/>
          </w:tcPr>
          <w:p w14:paraId="76D62EA7" w14:textId="5A56E972" w:rsidR="00FB188B" w:rsidRPr="007A336D" w:rsidRDefault="00274750" w:rsidP="007A336D">
            <w:pPr>
              <w:rPr>
                <w:rFonts w:ascii="72 Condensed" w:hAnsi="72 Condensed" w:cs="72 Condensed"/>
                <w:b/>
                <w:bCs/>
              </w:rPr>
            </w:pPr>
            <w:r w:rsidRPr="007A336D">
              <w:rPr>
                <w:rFonts w:ascii="72 Condensed" w:hAnsi="72 Condensed" w:cs="72 Condensed"/>
                <w:b/>
                <w:bCs/>
              </w:rPr>
              <w:t>category</w:t>
            </w:r>
          </w:p>
        </w:tc>
      </w:tr>
      <w:tr w:rsidR="00FB188B" w:rsidRPr="007A336D" w14:paraId="58F3E30B" w14:textId="77777777" w:rsidTr="007A336D">
        <w:trPr>
          <w:trHeight w:val="259"/>
          <w:jc w:val="center"/>
        </w:trPr>
        <w:tc>
          <w:tcPr>
            <w:tcW w:w="887" w:type="dxa"/>
            <w:vAlign w:val="center"/>
          </w:tcPr>
          <w:p w14:paraId="5C4A9109" w14:textId="3F25CBBC" w:rsidR="00FB188B" w:rsidRPr="007A336D" w:rsidRDefault="00FB188B" w:rsidP="005A0F54">
            <w:pPr>
              <w:jc w:val="center"/>
              <w:rPr>
                <w:rFonts w:ascii="72 Condensed" w:hAnsi="72 Condensed" w:cs="72 Condensed"/>
              </w:rPr>
            </w:pPr>
            <w:r w:rsidRPr="007A336D">
              <w:rPr>
                <w:rFonts w:ascii="72 Condensed" w:hAnsi="72 Condensed" w:cs="72 Condensed"/>
              </w:rPr>
              <w:t>1</w:t>
            </w:r>
          </w:p>
        </w:tc>
        <w:tc>
          <w:tcPr>
            <w:tcW w:w="7034" w:type="dxa"/>
            <w:vAlign w:val="center"/>
          </w:tcPr>
          <w:p w14:paraId="33AAE1D5" w14:textId="77777777" w:rsidR="00FB188B" w:rsidRPr="007A336D" w:rsidRDefault="00FB188B" w:rsidP="007A336D">
            <w:pPr>
              <w:rPr>
                <w:rFonts w:ascii="72 Condensed" w:hAnsi="72 Condensed" w:cs="72 Condensed"/>
              </w:rPr>
            </w:pPr>
            <w:r w:rsidRPr="007A336D">
              <w:rPr>
                <w:rFonts w:ascii="72 Condensed" w:hAnsi="72 Condensed" w:cs="72 Condensed"/>
              </w:rPr>
              <w:t>Comply Health and Safety Guidelines</w:t>
            </w:r>
          </w:p>
        </w:tc>
        <w:tc>
          <w:tcPr>
            <w:tcW w:w="737" w:type="dxa"/>
            <w:vAlign w:val="center"/>
          </w:tcPr>
          <w:p w14:paraId="3DA680DF" w14:textId="7595D844" w:rsidR="00FB188B" w:rsidRPr="007A336D" w:rsidRDefault="00FB188B" w:rsidP="005A0F54">
            <w:pPr>
              <w:jc w:val="center"/>
              <w:rPr>
                <w:rFonts w:ascii="72 Condensed" w:hAnsi="72 Condensed" w:cs="72 Condensed"/>
              </w:rPr>
            </w:pPr>
          </w:p>
        </w:tc>
        <w:tc>
          <w:tcPr>
            <w:tcW w:w="1616" w:type="dxa"/>
            <w:vAlign w:val="center"/>
          </w:tcPr>
          <w:p w14:paraId="2A88B0D0" w14:textId="77777777" w:rsidR="00FB188B" w:rsidRPr="007A336D" w:rsidRDefault="00FB188B" w:rsidP="007A336D">
            <w:pPr>
              <w:rPr>
                <w:rFonts w:ascii="72 Condensed" w:hAnsi="72 Condensed" w:cs="72 Condensed"/>
              </w:rPr>
            </w:pPr>
            <w:r w:rsidRPr="007A336D">
              <w:rPr>
                <w:rFonts w:ascii="72 Condensed" w:hAnsi="72 Condensed" w:cs="72 Condensed"/>
              </w:rPr>
              <w:t>Generic</w:t>
            </w:r>
          </w:p>
        </w:tc>
      </w:tr>
      <w:tr w:rsidR="00BF7FAA" w:rsidRPr="007A336D" w14:paraId="5AB0C976" w14:textId="77777777" w:rsidTr="007A336D">
        <w:trPr>
          <w:trHeight w:val="340"/>
          <w:jc w:val="center"/>
        </w:trPr>
        <w:tc>
          <w:tcPr>
            <w:tcW w:w="887" w:type="dxa"/>
            <w:vAlign w:val="center"/>
          </w:tcPr>
          <w:p w14:paraId="1F5A01C7" w14:textId="2805CDFB" w:rsidR="00BF7FAA" w:rsidRPr="007A336D" w:rsidRDefault="00BF7FAA" w:rsidP="00BF7FAA">
            <w:pPr>
              <w:jc w:val="center"/>
              <w:rPr>
                <w:rFonts w:ascii="72 Condensed" w:hAnsi="72 Condensed" w:cs="72 Condensed"/>
              </w:rPr>
            </w:pPr>
            <w:r w:rsidRPr="007A336D">
              <w:rPr>
                <w:rFonts w:ascii="72 Condensed" w:hAnsi="72 Condensed" w:cs="72 Condensed"/>
              </w:rPr>
              <w:t>2</w:t>
            </w:r>
          </w:p>
        </w:tc>
        <w:tc>
          <w:tcPr>
            <w:tcW w:w="7034" w:type="dxa"/>
            <w:vAlign w:val="center"/>
          </w:tcPr>
          <w:p w14:paraId="5B02EE88" w14:textId="028199D9" w:rsidR="00BF7FAA" w:rsidRPr="007A336D" w:rsidRDefault="009F5D8B" w:rsidP="00BF7FAA">
            <w:pPr>
              <w:rPr>
                <w:rFonts w:ascii="72 Condensed" w:hAnsi="72 Condensed" w:cs="72 Condensed"/>
              </w:rPr>
            </w:pPr>
            <w:r>
              <w:rPr>
                <w:rFonts w:ascii="72 Condensed" w:hAnsi="72 Condensed" w:cs="72 Condensed"/>
              </w:rPr>
              <w:t xml:space="preserve">Introduction to Gem Mining </w:t>
            </w:r>
          </w:p>
        </w:tc>
        <w:tc>
          <w:tcPr>
            <w:tcW w:w="737" w:type="dxa"/>
            <w:vAlign w:val="center"/>
          </w:tcPr>
          <w:p w14:paraId="1A85BCF0" w14:textId="1096A024" w:rsidR="00BF7FAA" w:rsidRPr="007A336D" w:rsidRDefault="00BF7FAA" w:rsidP="00BF7FAA">
            <w:pPr>
              <w:jc w:val="center"/>
              <w:rPr>
                <w:rFonts w:ascii="72 Condensed" w:hAnsi="72 Condensed" w:cs="72 Condensed"/>
              </w:rPr>
            </w:pPr>
          </w:p>
        </w:tc>
        <w:tc>
          <w:tcPr>
            <w:tcW w:w="1616" w:type="dxa"/>
            <w:vAlign w:val="center"/>
          </w:tcPr>
          <w:p w14:paraId="0891C149" w14:textId="1869085F"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7088E299" w14:textId="77777777" w:rsidTr="007A336D">
        <w:trPr>
          <w:trHeight w:val="349"/>
          <w:jc w:val="center"/>
        </w:trPr>
        <w:tc>
          <w:tcPr>
            <w:tcW w:w="887" w:type="dxa"/>
            <w:shd w:val="clear" w:color="auto" w:fill="FFFFFF" w:themeFill="background1"/>
            <w:vAlign w:val="center"/>
          </w:tcPr>
          <w:p w14:paraId="4B2D99B2" w14:textId="01BBD221" w:rsidR="00BF7FAA" w:rsidRPr="007A336D" w:rsidRDefault="00BF7FAA" w:rsidP="00BF7FAA">
            <w:pPr>
              <w:jc w:val="center"/>
              <w:rPr>
                <w:rFonts w:ascii="72 Condensed" w:hAnsi="72 Condensed" w:cs="72 Condensed"/>
              </w:rPr>
            </w:pPr>
            <w:r w:rsidRPr="007A336D">
              <w:rPr>
                <w:rFonts w:ascii="72 Condensed" w:hAnsi="72 Condensed" w:cs="72 Condensed"/>
              </w:rPr>
              <w:t>3</w:t>
            </w:r>
          </w:p>
        </w:tc>
        <w:tc>
          <w:tcPr>
            <w:tcW w:w="7034" w:type="dxa"/>
            <w:shd w:val="clear" w:color="auto" w:fill="FFFFFF" w:themeFill="background1"/>
            <w:vAlign w:val="center"/>
          </w:tcPr>
          <w:p w14:paraId="2F6E15BC" w14:textId="6711EE18" w:rsidR="00BF7FAA" w:rsidRPr="007A336D" w:rsidRDefault="00AD4D47" w:rsidP="00BF7FAA">
            <w:pPr>
              <w:rPr>
                <w:rFonts w:ascii="72 Condensed" w:hAnsi="72 Condensed" w:cs="72 Condensed"/>
              </w:rPr>
            </w:pPr>
            <w:r>
              <w:rPr>
                <w:rFonts w:ascii="72 Condensed" w:hAnsi="72 Condensed" w:cs="72 Condensed"/>
              </w:rPr>
              <w:t xml:space="preserve">Gemstone Mining Tools </w:t>
            </w:r>
            <w:r w:rsidR="0097483C">
              <w:rPr>
                <w:rFonts w:ascii="72 Condensed" w:hAnsi="72 Condensed" w:cs="72 Condensed"/>
              </w:rPr>
              <w:t xml:space="preserve">&amp; Equipment’s </w:t>
            </w:r>
          </w:p>
        </w:tc>
        <w:tc>
          <w:tcPr>
            <w:tcW w:w="737" w:type="dxa"/>
            <w:vAlign w:val="center"/>
          </w:tcPr>
          <w:p w14:paraId="2D449F7F" w14:textId="7D8A4D3B" w:rsidR="00BF7FAA" w:rsidRPr="007A336D" w:rsidRDefault="00BF7FAA" w:rsidP="00BF7FAA">
            <w:pPr>
              <w:jc w:val="center"/>
              <w:rPr>
                <w:rFonts w:ascii="72 Condensed" w:hAnsi="72 Condensed" w:cs="72 Condensed"/>
              </w:rPr>
            </w:pPr>
          </w:p>
        </w:tc>
        <w:tc>
          <w:tcPr>
            <w:tcW w:w="1616" w:type="dxa"/>
            <w:vAlign w:val="center"/>
          </w:tcPr>
          <w:p w14:paraId="022F6D83"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08F0868F" w14:textId="77777777" w:rsidTr="007A336D">
        <w:trPr>
          <w:trHeight w:val="349"/>
          <w:jc w:val="center"/>
        </w:trPr>
        <w:tc>
          <w:tcPr>
            <w:tcW w:w="887" w:type="dxa"/>
            <w:shd w:val="clear" w:color="auto" w:fill="FFFFFF" w:themeFill="background1"/>
            <w:vAlign w:val="center"/>
          </w:tcPr>
          <w:p w14:paraId="4E6A07A3" w14:textId="1D78FB74" w:rsidR="00BF7FAA" w:rsidRPr="007A336D" w:rsidRDefault="00BF7FAA" w:rsidP="00BF7FAA">
            <w:pPr>
              <w:jc w:val="center"/>
              <w:rPr>
                <w:rFonts w:ascii="72 Condensed" w:hAnsi="72 Condensed" w:cs="72 Condensed"/>
              </w:rPr>
            </w:pPr>
            <w:r w:rsidRPr="007A336D">
              <w:rPr>
                <w:rFonts w:ascii="72 Condensed" w:hAnsi="72 Condensed" w:cs="72 Condensed"/>
              </w:rPr>
              <w:t>4</w:t>
            </w:r>
          </w:p>
        </w:tc>
        <w:tc>
          <w:tcPr>
            <w:tcW w:w="7034" w:type="dxa"/>
            <w:shd w:val="clear" w:color="auto" w:fill="FFFFFF" w:themeFill="background1"/>
            <w:vAlign w:val="center"/>
          </w:tcPr>
          <w:p w14:paraId="54B3D2F4" w14:textId="408915DD" w:rsidR="00BF7FAA" w:rsidRPr="007A336D" w:rsidRDefault="00AD4D47" w:rsidP="00BF7FAA">
            <w:pPr>
              <w:rPr>
                <w:rFonts w:ascii="72 Condensed" w:hAnsi="72 Condensed" w:cs="72 Condensed"/>
              </w:rPr>
            </w:pPr>
            <w:r>
              <w:rPr>
                <w:rFonts w:ascii="72 Condensed" w:hAnsi="72 Condensed" w:cs="72 Condensed"/>
              </w:rPr>
              <w:t xml:space="preserve">Mineral Dressing </w:t>
            </w:r>
          </w:p>
        </w:tc>
        <w:tc>
          <w:tcPr>
            <w:tcW w:w="737" w:type="dxa"/>
            <w:vAlign w:val="center"/>
          </w:tcPr>
          <w:p w14:paraId="11B0B336" w14:textId="3DC1CD90" w:rsidR="00BF7FAA" w:rsidRPr="007A336D" w:rsidRDefault="00BF7FAA" w:rsidP="00BF7FAA">
            <w:pPr>
              <w:jc w:val="center"/>
              <w:rPr>
                <w:rFonts w:ascii="72 Condensed" w:hAnsi="72 Condensed" w:cs="72 Condensed"/>
              </w:rPr>
            </w:pPr>
          </w:p>
        </w:tc>
        <w:tc>
          <w:tcPr>
            <w:tcW w:w="1616" w:type="dxa"/>
            <w:vAlign w:val="center"/>
          </w:tcPr>
          <w:p w14:paraId="6AE9084E"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23E64290" w14:textId="77777777" w:rsidTr="007A336D">
        <w:trPr>
          <w:trHeight w:val="277"/>
          <w:jc w:val="center"/>
        </w:trPr>
        <w:tc>
          <w:tcPr>
            <w:tcW w:w="887" w:type="dxa"/>
            <w:shd w:val="clear" w:color="auto" w:fill="FFFFFF" w:themeFill="background1"/>
            <w:vAlign w:val="center"/>
          </w:tcPr>
          <w:p w14:paraId="0E66D6EC" w14:textId="45536536" w:rsidR="00BF7FAA" w:rsidRPr="007A336D" w:rsidRDefault="00BF7FAA" w:rsidP="00BF7FAA">
            <w:pPr>
              <w:jc w:val="center"/>
              <w:rPr>
                <w:rFonts w:ascii="72 Condensed" w:hAnsi="72 Condensed" w:cs="72 Condensed"/>
              </w:rPr>
            </w:pPr>
            <w:r w:rsidRPr="007A336D">
              <w:rPr>
                <w:rFonts w:ascii="72 Condensed" w:hAnsi="72 Condensed" w:cs="72 Condensed"/>
              </w:rPr>
              <w:t>5</w:t>
            </w:r>
          </w:p>
        </w:tc>
        <w:tc>
          <w:tcPr>
            <w:tcW w:w="7034" w:type="dxa"/>
            <w:shd w:val="clear" w:color="auto" w:fill="FFFFFF" w:themeFill="background1"/>
            <w:vAlign w:val="center"/>
          </w:tcPr>
          <w:p w14:paraId="1A4FCD57" w14:textId="68333F5B" w:rsidR="00BF7FAA" w:rsidRPr="007A336D" w:rsidRDefault="00AD4D47" w:rsidP="00BF7FAA">
            <w:pPr>
              <w:rPr>
                <w:rFonts w:ascii="72 Condensed" w:hAnsi="72 Condensed" w:cs="72 Condensed"/>
              </w:rPr>
            </w:pPr>
            <w:r>
              <w:rPr>
                <w:rFonts w:ascii="72 Condensed" w:hAnsi="72 Condensed" w:cs="72 Condensed"/>
              </w:rPr>
              <w:t>Packing of Gemstone Samples</w:t>
            </w:r>
          </w:p>
        </w:tc>
        <w:tc>
          <w:tcPr>
            <w:tcW w:w="737" w:type="dxa"/>
            <w:vAlign w:val="center"/>
          </w:tcPr>
          <w:p w14:paraId="02853F87" w14:textId="4EF7F457" w:rsidR="00BF7FAA" w:rsidRPr="007A336D" w:rsidRDefault="00BF7FAA" w:rsidP="00BF7FAA">
            <w:pPr>
              <w:jc w:val="center"/>
              <w:rPr>
                <w:rFonts w:ascii="72 Condensed" w:hAnsi="72 Condensed" w:cs="72 Condensed"/>
              </w:rPr>
            </w:pPr>
          </w:p>
        </w:tc>
        <w:tc>
          <w:tcPr>
            <w:tcW w:w="1616" w:type="dxa"/>
            <w:vAlign w:val="center"/>
          </w:tcPr>
          <w:p w14:paraId="32ACA297"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EC72AD" w:rsidRPr="007A336D" w14:paraId="77B6A8AD" w14:textId="77777777" w:rsidTr="007A336D">
        <w:trPr>
          <w:trHeight w:val="277"/>
          <w:jc w:val="center"/>
        </w:trPr>
        <w:tc>
          <w:tcPr>
            <w:tcW w:w="887" w:type="dxa"/>
            <w:shd w:val="clear" w:color="auto" w:fill="FFFFFF" w:themeFill="background1"/>
            <w:vAlign w:val="center"/>
          </w:tcPr>
          <w:p w14:paraId="73B78890" w14:textId="3571D9B4" w:rsidR="00EC72AD" w:rsidRPr="007A336D" w:rsidRDefault="00EC72AD" w:rsidP="00EC72AD">
            <w:pPr>
              <w:jc w:val="center"/>
              <w:rPr>
                <w:rFonts w:ascii="72 Condensed" w:hAnsi="72 Condensed" w:cs="72 Condensed"/>
              </w:rPr>
            </w:pPr>
            <w:r>
              <w:rPr>
                <w:rFonts w:ascii="72 Condensed" w:hAnsi="72 Condensed" w:cs="72 Condensed"/>
              </w:rPr>
              <w:t>6</w:t>
            </w:r>
          </w:p>
        </w:tc>
        <w:tc>
          <w:tcPr>
            <w:tcW w:w="7034" w:type="dxa"/>
            <w:shd w:val="clear" w:color="auto" w:fill="FFFFFF" w:themeFill="background1"/>
            <w:vAlign w:val="center"/>
          </w:tcPr>
          <w:p w14:paraId="62FEEC7A" w14:textId="193E48AE" w:rsidR="00EC72AD" w:rsidRDefault="00EC72AD" w:rsidP="00EC72AD">
            <w:pPr>
              <w:rPr>
                <w:rFonts w:ascii="72 Condensed" w:hAnsi="72 Condensed" w:cs="72 Condensed"/>
              </w:rPr>
            </w:pPr>
            <w:r>
              <w:rPr>
                <w:rFonts w:ascii="72 Condensed" w:hAnsi="72 Condensed" w:cs="72 Condensed"/>
              </w:rPr>
              <w:t xml:space="preserve">Adopt Soft Skills </w:t>
            </w:r>
          </w:p>
        </w:tc>
        <w:tc>
          <w:tcPr>
            <w:tcW w:w="737" w:type="dxa"/>
            <w:vAlign w:val="center"/>
          </w:tcPr>
          <w:p w14:paraId="68C30160" w14:textId="3C8B2190" w:rsidR="00EC72AD" w:rsidRPr="007A336D" w:rsidRDefault="00EC72AD" w:rsidP="00EC72AD">
            <w:pPr>
              <w:jc w:val="center"/>
              <w:rPr>
                <w:rFonts w:ascii="72 Condensed" w:hAnsi="72 Condensed" w:cs="72 Condensed"/>
              </w:rPr>
            </w:pPr>
          </w:p>
        </w:tc>
        <w:tc>
          <w:tcPr>
            <w:tcW w:w="1616" w:type="dxa"/>
            <w:vAlign w:val="center"/>
          </w:tcPr>
          <w:p w14:paraId="1C189FC9" w14:textId="3F0BA379" w:rsidR="00EC72AD" w:rsidRPr="007A336D" w:rsidRDefault="00EC72AD" w:rsidP="00EC72AD">
            <w:pPr>
              <w:rPr>
                <w:rFonts w:ascii="72 Condensed" w:hAnsi="72 Condensed" w:cs="72 Condensed"/>
              </w:rPr>
            </w:pPr>
            <w:r>
              <w:rPr>
                <w:rFonts w:ascii="72 Condensed" w:hAnsi="72 Condensed" w:cs="72 Condensed"/>
              </w:rPr>
              <w:t xml:space="preserve">Generic </w:t>
            </w:r>
          </w:p>
        </w:tc>
      </w:tr>
    </w:tbl>
    <w:p w14:paraId="55854B6B" w14:textId="1963BCF4" w:rsidR="0063506A" w:rsidRPr="007A336D" w:rsidRDefault="0063506A" w:rsidP="007A336D">
      <w:pPr>
        <w:spacing w:after="0"/>
        <w:rPr>
          <w:rFonts w:ascii="72 Condensed" w:hAnsi="72 Condensed" w:cs="72 Condensed"/>
          <w:b/>
          <w:bCs/>
          <w:color w:val="00B0F0"/>
          <w:sz w:val="22"/>
          <w:szCs w:val="22"/>
        </w:rPr>
      </w:pPr>
    </w:p>
    <w:p w14:paraId="6A36ED05" w14:textId="38D0F548" w:rsidR="001E05FC" w:rsidRPr="007A336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7" w:name="_Toc479859627"/>
      <w:bookmarkStart w:id="8" w:name="_Toc4860385"/>
      <w:bookmarkStart w:id="9" w:name="_Toc26927734"/>
      <w:bookmarkStart w:id="10" w:name="_Toc40467843"/>
      <w:r w:rsidRPr="007A336D">
        <w:rPr>
          <w:rFonts w:ascii="72 Condensed" w:hAnsi="72 Condensed" w:cs="72 Condensed"/>
          <w:szCs w:val="32"/>
        </w:rPr>
        <w:t xml:space="preserve"> </w:t>
      </w:r>
      <w:bookmarkStart w:id="11" w:name="_Toc175222831"/>
      <w:r w:rsidR="001E05FC" w:rsidRPr="007A336D">
        <w:rPr>
          <w:rFonts w:ascii="72 Condensed" w:hAnsi="72 Condensed" w:cs="72 Condensed"/>
          <w:szCs w:val="32"/>
        </w:rPr>
        <w:t xml:space="preserve">Date of </w:t>
      </w:r>
      <w:bookmarkEnd w:id="7"/>
      <w:bookmarkEnd w:id="8"/>
      <w:bookmarkEnd w:id="9"/>
      <w:bookmarkEnd w:id="10"/>
      <w:r w:rsidR="00FA2A13" w:rsidRPr="007A336D">
        <w:rPr>
          <w:rFonts w:ascii="72 Condensed" w:hAnsi="72 Condensed" w:cs="72 Condensed"/>
          <w:szCs w:val="32"/>
        </w:rPr>
        <w:t>Development</w:t>
      </w:r>
      <w:bookmarkEnd w:id="11"/>
    </w:p>
    <w:p w14:paraId="4381DD07" w14:textId="77777777" w:rsidR="005706F3" w:rsidRPr="007A336D" w:rsidRDefault="005706F3" w:rsidP="007A336D">
      <w:pPr>
        <w:spacing w:after="0"/>
        <w:rPr>
          <w:rFonts w:ascii="72 Condensed" w:hAnsi="72 Condensed" w:cs="72 Condensed"/>
          <w:lang w:val="en-AU"/>
        </w:rPr>
      </w:pPr>
    </w:p>
    <w:p w14:paraId="5CA658BF" w14:textId="6853AD22" w:rsidR="007A336D" w:rsidRDefault="001E05FC" w:rsidP="0060271D">
      <w:pPr>
        <w:spacing w:after="0"/>
        <w:ind w:right="27"/>
        <w:jc w:val="both"/>
        <w:rPr>
          <w:rFonts w:ascii="72 Condensed" w:hAnsi="72 Condensed" w:cs="72 Condensed"/>
          <w:sz w:val="22"/>
          <w:szCs w:val="22"/>
        </w:rPr>
      </w:pPr>
      <w:r w:rsidRPr="00A46ED8">
        <w:rPr>
          <w:rFonts w:ascii="72 Condensed" w:hAnsi="72 Condensed" w:cs="72 Condensed"/>
          <w:sz w:val="22"/>
          <w:szCs w:val="22"/>
        </w:rPr>
        <w:t xml:space="preserve">National qualification </w:t>
      </w:r>
      <w:r w:rsidR="0060271D" w:rsidRPr="00A46ED8">
        <w:rPr>
          <w:rFonts w:ascii="72 Condensed" w:hAnsi="72 Condensed" w:cs="72 Condensed"/>
          <w:sz w:val="22"/>
          <w:szCs w:val="22"/>
        </w:rPr>
        <w:t xml:space="preserve">of </w:t>
      </w:r>
      <w:r w:rsidR="00996BDF">
        <w:rPr>
          <w:rFonts w:ascii="72 Condensed" w:hAnsi="72 Condensed" w:cs="72 Condensed"/>
          <w:sz w:val="22"/>
          <w:szCs w:val="22"/>
        </w:rPr>
        <w:t>Gemstone Mining &amp; Extraction</w:t>
      </w:r>
      <w:r w:rsidRPr="00A46ED8">
        <w:rPr>
          <w:rFonts w:ascii="72 Condensed" w:hAnsi="72 Condensed" w:cs="72 Condensed"/>
          <w:sz w:val="22"/>
          <w:szCs w:val="22"/>
        </w:rPr>
        <w:t xml:space="preserve"> has been </w:t>
      </w:r>
      <w:r w:rsidR="00E750C4" w:rsidRPr="00A46ED8">
        <w:rPr>
          <w:rFonts w:ascii="72 Condensed" w:hAnsi="72 Condensed" w:cs="72 Condensed"/>
          <w:sz w:val="22"/>
          <w:szCs w:val="22"/>
        </w:rPr>
        <w:t>developed</w:t>
      </w:r>
      <w:r w:rsidR="00685756" w:rsidRPr="00A46ED8">
        <w:rPr>
          <w:rFonts w:ascii="72 Condensed" w:hAnsi="72 Condensed" w:cs="72 Condensed"/>
          <w:sz w:val="22"/>
          <w:szCs w:val="22"/>
        </w:rPr>
        <w:t xml:space="preserve"> </w:t>
      </w:r>
      <w:r w:rsidRPr="00A46ED8">
        <w:rPr>
          <w:rFonts w:ascii="72 Condensed" w:hAnsi="72 Condensed" w:cs="72 Condensed"/>
          <w:sz w:val="22"/>
          <w:szCs w:val="22"/>
        </w:rPr>
        <w:t>by the Qualifications</w:t>
      </w:r>
      <w:r w:rsidR="00685756" w:rsidRPr="00A46ED8">
        <w:rPr>
          <w:rFonts w:ascii="72 Condensed" w:hAnsi="72 Condensed" w:cs="72 Condensed"/>
          <w:sz w:val="22"/>
          <w:szCs w:val="22"/>
        </w:rPr>
        <w:t xml:space="preserve"> Development</w:t>
      </w:r>
      <w:r w:rsidRPr="00A46ED8">
        <w:rPr>
          <w:rFonts w:ascii="72 Condensed" w:hAnsi="72 Condensed" w:cs="72 Condensed"/>
          <w:sz w:val="22"/>
          <w:szCs w:val="22"/>
        </w:rPr>
        <w:t xml:space="preserve"> Committee (Q</w:t>
      </w:r>
      <w:r w:rsidR="00685756" w:rsidRPr="00A46ED8">
        <w:rPr>
          <w:rFonts w:ascii="72 Condensed" w:hAnsi="72 Condensed" w:cs="72 Condensed"/>
          <w:sz w:val="22"/>
          <w:szCs w:val="22"/>
        </w:rPr>
        <w:t>DC) members w.</w:t>
      </w:r>
      <w:r w:rsidR="00803B05" w:rsidRPr="00A46ED8">
        <w:rPr>
          <w:rFonts w:ascii="72 Condensed" w:hAnsi="72 Condensed" w:cs="72 Condensed"/>
          <w:sz w:val="22"/>
          <w:szCs w:val="22"/>
        </w:rPr>
        <w:t xml:space="preserve"> </w:t>
      </w:r>
      <w:r w:rsidR="00685756" w:rsidRPr="00A46ED8">
        <w:rPr>
          <w:rFonts w:ascii="72 Condensed" w:hAnsi="72 Condensed" w:cs="72 Condensed"/>
          <w:sz w:val="22"/>
          <w:szCs w:val="22"/>
        </w:rPr>
        <w:t>e.</w:t>
      </w:r>
      <w:r w:rsidR="00803B05" w:rsidRPr="00A46ED8">
        <w:rPr>
          <w:rFonts w:ascii="72 Condensed" w:hAnsi="72 Condensed" w:cs="72 Condensed"/>
          <w:sz w:val="22"/>
          <w:szCs w:val="22"/>
        </w:rPr>
        <w:t xml:space="preserve"> </w:t>
      </w:r>
      <w:r w:rsidR="00685756" w:rsidRPr="00A46ED8">
        <w:rPr>
          <w:rFonts w:ascii="72 Condensed" w:hAnsi="72 Condensed" w:cs="72 Condensed"/>
          <w:sz w:val="22"/>
          <w:szCs w:val="22"/>
        </w:rPr>
        <w:t>f</w:t>
      </w:r>
      <w:r w:rsidR="00996BDF">
        <w:rPr>
          <w:rFonts w:ascii="72 Condensed" w:hAnsi="72 Condensed" w:cs="72 Condensed"/>
          <w:sz w:val="22"/>
          <w:szCs w:val="22"/>
        </w:rPr>
        <w:t xml:space="preserve">. </w:t>
      </w:r>
      <w:r w:rsidR="00685756" w:rsidRPr="00A46ED8">
        <w:rPr>
          <w:rFonts w:ascii="72 Condensed" w:hAnsi="72 Condensed" w:cs="72 Condensed"/>
          <w:sz w:val="22"/>
          <w:szCs w:val="22"/>
        </w:rPr>
        <w:t xml:space="preserve"> </w:t>
      </w:r>
      <w:r w:rsidR="00B16CFC" w:rsidRPr="00A46ED8">
        <w:rPr>
          <w:rFonts w:ascii="72 Condensed" w:hAnsi="72 Condensed" w:cs="72 Condensed"/>
          <w:sz w:val="22"/>
          <w:szCs w:val="22"/>
        </w:rPr>
        <w:t>08</w:t>
      </w:r>
      <w:r w:rsidR="009E1C4F" w:rsidRPr="00A46ED8">
        <w:rPr>
          <w:rFonts w:ascii="72 Condensed" w:hAnsi="72 Condensed" w:cs="72 Condensed"/>
          <w:sz w:val="22"/>
          <w:szCs w:val="22"/>
        </w:rPr>
        <w:t>-</w:t>
      </w:r>
      <w:r w:rsidR="005F4116" w:rsidRPr="00A46ED8">
        <w:rPr>
          <w:rFonts w:ascii="72 Condensed" w:hAnsi="72 Condensed" w:cs="72 Condensed"/>
          <w:sz w:val="22"/>
          <w:szCs w:val="22"/>
        </w:rPr>
        <w:t>12</w:t>
      </w:r>
      <w:r w:rsidR="00DF35CB">
        <w:rPr>
          <w:rFonts w:ascii="72 Condensed" w:hAnsi="72 Condensed" w:cs="72 Condensed"/>
          <w:sz w:val="22"/>
          <w:szCs w:val="22"/>
        </w:rPr>
        <w:t xml:space="preserve">, </w:t>
      </w:r>
      <w:r w:rsidR="005211CB" w:rsidRPr="00A46ED8">
        <w:rPr>
          <w:rFonts w:ascii="72 Condensed" w:hAnsi="72 Condensed" w:cs="72 Condensed"/>
          <w:sz w:val="22"/>
          <w:szCs w:val="22"/>
        </w:rPr>
        <w:t>July</w:t>
      </w:r>
      <w:r w:rsidR="009E1C4F" w:rsidRPr="00A46ED8">
        <w:rPr>
          <w:rFonts w:ascii="72 Condensed" w:hAnsi="72 Condensed" w:cs="72 Condensed"/>
          <w:sz w:val="22"/>
          <w:szCs w:val="22"/>
        </w:rPr>
        <w:t xml:space="preserve"> </w:t>
      </w:r>
      <w:r w:rsidR="00685756" w:rsidRPr="00A46ED8">
        <w:rPr>
          <w:rFonts w:ascii="72 Condensed" w:hAnsi="72 Condensed" w:cs="72 Condensed"/>
          <w:sz w:val="22"/>
          <w:szCs w:val="22"/>
        </w:rPr>
        <w:t>202</w:t>
      </w:r>
      <w:r w:rsidR="00B16CFC" w:rsidRPr="00A46ED8">
        <w:rPr>
          <w:rFonts w:ascii="72 Condensed" w:hAnsi="72 Condensed" w:cs="72 Condensed"/>
          <w:sz w:val="22"/>
          <w:szCs w:val="22"/>
        </w:rPr>
        <w:t>4</w:t>
      </w:r>
      <w:r w:rsidR="005F4116" w:rsidRPr="00A46ED8">
        <w:rPr>
          <w:rFonts w:ascii="72 Condensed" w:hAnsi="72 Condensed" w:cs="72 Condensed"/>
          <w:sz w:val="22"/>
          <w:szCs w:val="22"/>
        </w:rPr>
        <w:t>.</w:t>
      </w:r>
    </w:p>
    <w:p w14:paraId="4D940BA1" w14:textId="1792251C" w:rsidR="00C60E21" w:rsidRPr="007A336D" w:rsidRDefault="00685756" w:rsidP="007A336D">
      <w:pPr>
        <w:spacing w:after="0"/>
        <w:ind w:right="27"/>
        <w:jc w:val="both"/>
        <w:rPr>
          <w:rFonts w:ascii="72 Condensed" w:hAnsi="72 Condensed" w:cs="72 Condensed"/>
          <w:sz w:val="22"/>
          <w:szCs w:val="22"/>
        </w:rPr>
      </w:pPr>
      <w:r w:rsidRPr="007A336D">
        <w:rPr>
          <w:rFonts w:ascii="72 Condensed" w:hAnsi="72 Condensed" w:cs="72 Condensed"/>
          <w:sz w:val="22"/>
          <w:szCs w:val="22"/>
        </w:rPr>
        <w:t xml:space="preserve"> </w:t>
      </w:r>
    </w:p>
    <w:p w14:paraId="0E0AF585" w14:textId="41C0ABF8"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2" w:name="_Toc479859630"/>
      <w:bookmarkStart w:id="13" w:name="_Toc4860387"/>
      <w:bookmarkStart w:id="14" w:name="_Toc26927736"/>
      <w:bookmarkStart w:id="15" w:name="_Toc40467845"/>
      <w:bookmarkStart w:id="16" w:name="_Toc175222832"/>
      <w:r w:rsidRPr="007A336D">
        <w:rPr>
          <w:rFonts w:ascii="72 Condensed" w:hAnsi="72 Condensed" w:cs="72 Condensed"/>
          <w:szCs w:val="32"/>
        </w:rPr>
        <w:t>Members of Qualifications Development Committee</w:t>
      </w:r>
      <w:bookmarkEnd w:id="12"/>
      <w:bookmarkEnd w:id="13"/>
      <w:bookmarkEnd w:id="14"/>
      <w:bookmarkEnd w:id="15"/>
      <w:bookmarkEnd w:id="16"/>
      <w:r w:rsidRPr="007A336D">
        <w:rPr>
          <w:rFonts w:ascii="72 Condensed" w:hAnsi="72 Condensed" w:cs="72 Condensed"/>
          <w:szCs w:val="32"/>
        </w:rPr>
        <w:t xml:space="preserve"> </w:t>
      </w:r>
    </w:p>
    <w:p w14:paraId="5579A437" w14:textId="77777777" w:rsidR="001E05FC" w:rsidRPr="007A336D" w:rsidRDefault="001E05FC" w:rsidP="007A336D">
      <w:pPr>
        <w:spacing w:after="0"/>
        <w:jc w:val="both"/>
        <w:rPr>
          <w:rFonts w:ascii="72 Condensed" w:hAnsi="72 Condensed" w:cs="72 Condensed"/>
          <w:sz w:val="22"/>
          <w:szCs w:val="22"/>
        </w:rPr>
      </w:pPr>
    </w:p>
    <w:p w14:paraId="369DB4F6" w14:textId="1CF3D39A" w:rsidR="001E05FC" w:rsidRDefault="001E05FC" w:rsidP="00E750C4">
      <w:pPr>
        <w:spacing w:after="0"/>
        <w:ind w:right="387"/>
        <w:jc w:val="both"/>
        <w:rPr>
          <w:rFonts w:ascii="72 Condensed" w:hAnsi="72 Condensed" w:cs="72 Condensed"/>
          <w:sz w:val="22"/>
          <w:szCs w:val="22"/>
        </w:rPr>
      </w:pPr>
      <w:r w:rsidRPr="007A336D">
        <w:rPr>
          <w:rFonts w:ascii="72 Condensed" w:hAnsi="72 Condensed" w:cs="72 Condensed"/>
          <w:sz w:val="22"/>
          <w:szCs w:val="22"/>
        </w:rPr>
        <w:t>The follow</w:t>
      </w:r>
      <w:r w:rsidR="00E750C4">
        <w:rPr>
          <w:rFonts w:ascii="72 Condensed" w:hAnsi="72 Condensed" w:cs="72 Condensed"/>
          <w:sz w:val="22"/>
          <w:szCs w:val="22"/>
        </w:rPr>
        <w:t>ing members participated in the</w:t>
      </w:r>
      <w:r w:rsidRPr="007A336D">
        <w:rPr>
          <w:rFonts w:ascii="72 Condensed" w:hAnsi="72 Condensed" w:cs="72 Condensed"/>
          <w:sz w:val="22"/>
          <w:szCs w:val="22"/>
        </w:rPr>
        <w:t xml:space="preserve"> development of these qualifications:</w:t>
      </w:r>
    </w:p>
    <w:p w14:paraId="55F4B826" w14:textId="77777777" w:rsidR="007A336D" w:rsidRPr="007A336D" w:rsidRDefault="007A336D" w:rsidP="007A336D">
      <w:pPr>
        <w:spacing w:after="0"/>
        <w:ind w:right="387"/>
        <w:jc w:val="both"/>
        <w:rPr>
          <w:rFonts w:ascii="72 Condensed" w:hAnsi="72 Condensed" w:cs="72 Condensed"/>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8F74B9"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8F74B9" w:rsidRDefault="001E05FC" w:rsidP="005A0F54">
            <w:pPr>
              <w:jc w:val="center"/>
              <w:rPr>
                <w:rFonts w:ascii="72 Condensed" w:hAnsi="72 Condensed" w:cs="72 Condensed"/>
                <w:b w:val="0"/>
                <w:bCs w:val="0"/>
                <w:color w:val="000000" w:themeColor="text1"/>
              </w:rPr>
            </w:pPr>
            <w:r w:rsidRPr="008F74B9">
              <w:rPr>
                <w:rFonts w:ascii="72 Condensed" w:hAnsi="72 Condensed" w:cs="72 Condensed"/>
                <w:color w:val="000000" w:themeColor="text1"/>
              </w:rPr>
              <w:t>S#</w:t>
            </w:r>
          </w:p>
        </w:tc>
        <w:tc>
          <w:tcPr>
            <w:tcW w:w="1802" w:type="pct"/>
            <w:shd w:val="clear" w:color="auto" w:fill="A8D08D" w:themeFill="accent6" w:themeFillTint="99"/>
            <w:vAlign w:val="center"/>
          </w:tcPr>
          <w:p w14:paraId="78B6F56A"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Name</w:t>
            </w:r>
          </w:p>
        </w:tc>
        <w:tc>
          <w:tcPr>
            <w:tcW w:w="1309" w:type="pct"/>
            <w:shd w:val="clear" w:color="auto" w:fill="A8D08D" w:themeFill="accent6" w:themeFillTint="99"/>
            <w:vAlign w:val="center"/>
          </w:tcPr>
          <w:p w14:paraId="1DF1DF71"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Designation</w:t>
            </w:r>
          </w:p>
        </w:tc>
        <w:tc>
          <w:tcPr>
            <w:tcW w:w="1614" w:type="pct"/>
            <w:shd w:val="clear" w:color="auto" w:fill="A8D08D" w:themeFill="accent6" w:themeFillTint="99"/>
            <w:vAlign w:val="center"/>
          </w:tcPr>
          <w:p w14:paraId="6315B64F"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Organization</w:t>
            </w:r>
          </w:p>
        </w:tc>
      </w:tr>
      <w:tr w:rsidR="00D55A76" w:rsidRPr="007A336D" w14:paraId="6453907A"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8C6BBA9" w14:textId="74DA7EF8" w:rsidR="00D55A76" w:rsidRPr="007A336D" w:rsidRDefault="00D55A76" w:rsidP="006A512A">
            <w:pPr>
              <w:jc w:val="center"/>
              <w:rPr>
                <w:rFonts w:ascii="72 Condensed" w:hAnsi="72 Condensed" w:cs="72 Condensed"/>
                <w:sz w:val="22"/>
                <w:szCs w:val="22"/>
              </w:rPr>
            </w:pPr>
            <w:r>
              <w:rPr>
                <w:rFonts w:ascii="72 Condensed" w:hAnsi="72 Condensed" w:cs="72 Condensed"/>
                <w:sz w:val="22"/>
                <w:szCs w:val="22"/>
              </w:rPr>
              <w:t>1</w:t>
            </w:r>
          </w:p>
        </w:tc>
        <w:tc>
          <w:tcPr>
            <w:tcW w:w="1802" w:type="pct"/>
            <w:vAlign w:val="center"/>
          </w:tcPr>
          <w:p w14:paraId="3B1A0767" w14:textId="480007C1" w:rsidR="00D55A76" w:rsidRDefault="00D55A76"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Imran Zafar </w:t>
            </w:r>
          </w:p>
        </w:tc>
        <w:tc>
          <w:tcPr>
            <w:tcW w:w="1309" w:type="pct"/>
            <w:vAlign w:val="center"/>
          </w:tcPr>
          <w:p w14:paraId="709ADF6B" w14:textId="227E1D47" w:rsidR="00D55A76" w:rsidRDefault="00D55A76"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Director </w:t>
            </w:r>
          </w:p>
        </w:tc>
        <w:tc>
          <w:tcPr>
            <w:tcW w:w="1614" w:type="pct"/>
            <w:vAlign w:val="center"/>
          </w:tcPr>
          <w:p w14:paraId="007A0662" w14:textId="3F4AED52" w:rsidR="00D55A76" w:rsidRDefault="00D55A76"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6A512A" w:rsidRPr="007A336D" w14:paraId="34B90507" w14:textId="77777777" w:rsidTr="00A06619">
        <w:trPr>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FF7FBBA" w:rsidR="006A512A" w:rsidRPr="007A336D" w:rsidRDefault="00D55A76" w:rsidP="006A512A">
            <w:pPr>
              <w:jc w:val="center"/>
              <w:rPr>
                <w:rFonts w:ascii="72 Condensed" w:hAnsi="72 Condensed" w:cs="72 Condensed"/>
                <w:b w:val="0"/>
                <w:bCs w:val="0"/>
                <w:sz w:val="22"/>
                <w:szCs w:val="22"/>
              </w:rPr>
            </w:pPr>
            <w:r>
              <w:rPr>
                <w:rFonts w:ascii="72 Condensed" w:hAnsi="72 Condensed" w:cs="72 Condensed"/>
                <w:sz w:val="22"/>
                <w:szCs w:val="22"/>
              </w:rPr>
              <w:t>2</w:t>
            </w:r>
          </w:p>
        </w:tc>
        <w:tc>
          <w:tcPr>
            <w:tcW w:w="1802" w:type="pct"/>
            <w:vAlign w:val="center"/>
          </w:tcPr>
          <w:p w14:paraId="53F61CA8" w14:textId="05E91CB6"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Dr. Habib Ur Rehman Marwat</w:t>
            </w:r>
          </w:p>
        </w:tc>
        <w:tc>
          <w:tcPr>
            <w:tcW w:w="1309" w:type="pct"/>
            <w:vAlign w:val="center"/>
          </w:tcPr>
          <w:p w14:paraId="23B63592" w14:textId="5AFF2F8F"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Lecturer</w:t>
            </w:r>
          </w:p>
        </w:tc>
        <w:tc>
          <w:tcPr>
            <w:tcW w:w="1614" w:type="pct"/>
            <w:vAlign w:val="center"/>
          </w:tcPr>
          <w:p w14:paraId="2031E208" w14:textId="0AD058B2"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GJCoE, UET, Peshawar</w:t>
            </w:r>
          </w:p>
        </w:tc>
      </w:tr>
      <w:tr w:rsidR="006A512A" w:rsidRPr="007A336D" w14:paraId="0E17AE08" w14:textId="77777777" w:rsidTr="00A06619">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5ED58004" w:rsidR="006A512A" w:rsidRPr="007A336D" w:rsidRDefault="00D55A76" w:rsidP="006A512A">
            <w:pPr>
              <w:jc w:val="center"/>
              <w:rPr>
                <w:rFonts w:ascii="72 Condensed" w:hAnsi="72 Condensed" w:cs="72 Condensed"/>
                <w:sz w:val="22"/>
                <w:szCs w:val="22"/>
              </w:rPr>
            </w:pPr>
            <w:r>
              <w:rPr>
                <w:rFonts w:ascii="72 Condensed" w:hAnsi="72 Condensed" w:cs="72 Condensed"/>
                <w:sz w:val="22"/>
                <w:szCs w:val="22"/>
              </w:rPr>
              <w:t>3</w:t>
            </w:r>
          </w:p>
        </w:tc>
        <w:tc>
          <w:tcPr>
            <w:tcW w:w="1802" w:type="pct"/>
            <w:vAlign w:val="center"/>
          </w:tcPr>
          <w:p w14:paraId="2EF90E9C" w14:textId="75E74CAC"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Momin </w:t>
            </w:r>
          </w:p>
        </w:tc>
        <w:tc>
          <w:tcPr>
            <w:tcW w:w="1309" w:type="pct"/>
            <w:vAlign w:val="center"/>
          </w:tcPr>
          <w:p w14:paraId="23B232D7" w14:textId="157B6942"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Graduate Gemologist (GIA)</w:t>
            </w:r>
          </w:p>
        </w:tc>
        <w:tc>
          <w:tcPr>
            <w:tcW w:w="1614" w:type="pct"/>
            <w:vAlign w:val="center"/>
          </w:tcPr>
          <w:p w14:paraId="0655367B" w14:textId="05032178"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Moin </w:t>
            </w:r>
            <w:proofErr w:type="spellStart"/>
            <w:r>
              <w:rPr>
                <w:rFonts w:ascii="72 Condensed" w:hAnsi="72 Condensed" w:cs="72 Condensed"/>
                <w:sz w:val="22"/>
                <w:szCs w:val="22"/>
              </w:rPr>
              <w:t>Jewellers</w:t>
            </w:r>
            <w:proofErr w:type="spellEnd"/>
          </w:p>
        </w:tc>
      </w:tr>
      <w:tr w:rsidR="006A512A" w:rsidRPr="007A336D" w14:paraId="36497BEE"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8053E2F" w:rsidR="006A512A" w:rsidRPr="007A336D" w:rsidRDefault="00D55A76" w:rsidP="006A512A">
            <w:pPr>
              <w:jc w:val="center"/>
              <w:rPr>
                <w:rFonts w:ascii="72 Condensed" w:hAnsi="72 Condensed" w:cs="72 Condensed"/>
                <w:b w:val="0"/>
                <w:bCs w:val="0"/>
                <w:sz w:val="22"/>
                <w:szCs w:val="22"/>
              </w:rPr>
            </w:pPr>
            <w:r>
              <w:rPr>
                <w:rFonts w:ascii="72 Condensed" w:hAnsi="72 Condensed" w:cs="72 Condensed"/>
                <w:sz w:val="22"/>
                <w:szCs w:val="22"/>
              </w:rPr>
              <w:t>4</w:t>
            </w:r>
          </w:p>
        </w:tc>
        <w:tc>
          <w:tcPr>
            <w:tcW w:w="1802" w:type="pct"/>
            <w:vAlign w:val="center"/>
          </w:tcPr>
          <w:p w14:paraId="3889D90B" w14:textId="45756289"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Muhammad Shoaib</w:t>
            </w:r>
          </w:p>
        </w:tc>
        <w:tc>
          <w:tcPr>
            <w:tcW w:w="1309" w:type="pct"/>
            <w:vAlign w:val="center"/>
          </w:tcPr>
          <w:p w14:paraId="1B583A17" w14:textId="4BAC5267" w:rsidR="006A512A" w:rsidRPr="007A336D" w:rsidRDefault="005F411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Principal</w:t>
            </w:r>
          </w:p>
        </w:tc>
        <w:tc>
          <w:tcPr>
            <w:tcW w:w="1614" w:type="pct"/>
            <w:vAlign w:val="center"/>
          </w:tcPr>
          <w:p w14:paraId="22B93596" w14:textId="2F754E5D" w:rsidR="006A512A" w:rsidRPr="007A336D" w:rsidRDefault="005F411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PGJDC, Lahore</w:t>
            </w:r>
          </w:p>
        </w:tc>
      </w:tr>
      <w:tr w:rsidR="006A512A" w:rsidRPr="007A336D" w14:paraId="12E074EE"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4A9C9B75" w:rsidR="006A512A" w:rsidRPr="007A336D" w:rsidRDefault="00D55A76" w:rsidP="006A512A">
            <w:pPr>
              <w:jc w:val="center"/>
              <w:rPr>
                <w:rFonts w:ascii="72 Condensed" w:hAnsi="72 Condensed" w:cs="72 Condensed"/>
                <w:sz w:val="22"/>
                <w:szCs w:val="22"/>
              </w:rPr>
            </w:pPr>
            <w:r>
              <w:rPr>
                <w:rFonts w:ascii="72 Condensed" w:hAnsi="72 Condensed" w:cs="72 Condensed"/>
                <w:sz w:val="22"/>
                <w:szCs w:val="22"/>
              </w:rPr>
              <w:t>5</w:t>
            </w:r>
          </w:p>
        </w:tc>
        <w:tc>
          <w:tcPr>
            <w:tcW w:w="1802" w:type="pct"/>
            <w:vAlign w:val="center"/>
          </w:tcPr>
          <w:p w14:paraId="42545F6E" w14:textId="71FCA664" w:rsidR="006A512A" w:rsidRPr="007A336D" w:rsidRDefault="006C5F8E"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w:t>
            </w:r>
            <w:proofErr w:type="spellStart"/>
            <w:r w:rsidR="006A512A">
              <w:rPr>
                <w:rFonts w:ascii="72 Condensed" w:hAnsi="72 Condensed" w:cs="72 Condensed"/>
                <w:sz w:val="22"/>
                <w:szCs w:val="22"/>
              </w:rPr>
              <w:t>T</w:t>
            </w:r>
            <w:r w:rsidR="00D73D71">
              <w:rPr>
                <w:rFonts w:ascii="72 Condensed" w:hAnsi="72 Condensed" w:cs="72 Condensed"/>
                <w:sz w:val="22"/>
                <w:szCs w:val="22"/>
              </w:rPr>
              <w:t>ouqir</w:t>
            </w:r>
            <w:proofErr w:type="spellEnd"/>
            <w:r w:rsidR="006A512A">
              <w:rPr>
                <w:rFonts w:ascii="72 Condensed" w:hAnsi="72 Condensed" w:cs="72 Condensed"/>
                <w:sz w:val="22"/>
                <w:szCs w:val="22"/>
              </w:rPr>
              <w:t xml:space="preserve"> </w:t>
            </w:r>
            <w:r>
              <w:rPr>
                <w:rFonts w:ascii="72 Condensed" w:hAnsi="72 Condensed" w:cs="72 Condensed"/>
                <w:sz w:val="22"/>
                <w:szCs w:val="22"/>
              </w:rPr>
              <w:t>Ali</w:t>
            </w:r>
          </w:p>
        </w:tc>
        <w:tc>
          <w:tcPr>
            <w:tcW w:w="1309" w:type="pct"/>
            <w:vAlign w:val="center"/>
          </w:tcPr>
          <w:p w14:paraId="39DDDCD9" w14:textId="3DA10527"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Chief Instructor </w:t>
            </w:r>
          </w:p>
        </w:tc>
        <w:tc>
          <w:tcPr>
            <w:tcW w:w="1614" w:type="pct"/>
            <w:vAlign w:val="center"/>
          </w:tcPr>
          <w:p w14:paraId="0F6E3B2A" w14:textId="654F7285"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D55A76" w:rsidRPr="007A336D" w14:paraId="77906B7F"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9C75B58" w14:textId="7A78D880" w:rsidR="00D55A76" w:rsidRDefault="00D55A76" w:rsidP="006A512A">
            <w:pPr>
              <w:jc w:val="center"/>
              <w:rPr>
                <w:rFonts w:ascii="72 Condensed" w:hAnsi="72 Condensed" w:cs="72 Condensed"/>
                <w:sz w:val="22"/>
                <w:szCs w:val="22"/>
              </w:rPr>
            </w:pPr>
            <w:r>
              <w:rPr>
                <w:rFonts w:ascii="72 Condensed" w:hAnsi="72 Condensed" w:cs="72 Condensed"/>
                <w:sz w:val="22"/>
                <w:szCs w:val="22"/>
              </w:rPr>
              <w:t>6</w:t>
            </w:r>
          </w:p>
        </w:tc>
        <w:tc>
          <w:tcPr>
            <w:tcW w:w="1802" w:type="pct"/>
            <w:vAlign w:val="center"/>
          </w:tcPr>
          <w:p w14:paraId="70083966" w14:textId="3779EED7" w:rsidR="00D55A76" w:rsidRDefault="00D55A7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Obaid Ur Raham</w:t>
            </w:r>
          </w:p>
        </w:tc>
        <w:tc>
          <w:tcPr>
            <w:tcW w:w="1309" w:type="pct"/>
            <w:vAlign w:val="center"/>
          </w:tcPr>
          <w:p w14:paraId="068EF6C5" w14:textId="1505351E" w:rsidR="00D55A76" w:rsidRDefault="00D55A7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AD/Gemologist </w:t>
            </w:r>
          </w:p>
        </w:tc>
        <w:tc>
          <w:tcPr>
            <w:tcW w:w="1614" w:type="pct"/>
            <w:vAlign w:val="center"/>
          </w:tcPr>
          <w:p w14:paraId="359D88A8" w14:textId="0A42A74A" w:rsidR="00D55A76" w:rsidRDefault="00D55A7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Himalaya Gem Testing Lab</w:t>
            </w:r>
          </w:p>
        </w:tc>
      </w:tr>
      <w:tr w:rsidR="006A512A" w:rsidRPr="007A336D"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440364C7" w:rsidR="006A512A" w:rsidRPr="007A336D" w:rsidRDefault="00D55A76" w:rsidP="006A512A">
            <w:pPr>
              <w:jc w:val="center"/>
              <w:rPr>
                <w:rFonts w:ascii="72 Condensed" w:hAnsi="72 Condensed" w:cs="72 Condensed"/>
                <w:b w:val="0"/>
                <w:bCs w:val="0"/>
                <w:sz w:val="22"/>
                <w:szCs w:val="22"/>
              </w:rPr>
            </w:pPr>
            <w:r>
              <w:rPr>
                <w:rFonts w:ascii="72 Condensed" w:hAnsi="72 Condensed" w:cs="72 Condensed"/>
                <w:sz w:val="22"/>
                <w:szCs w:val="22"/>
              </w:rPr>
              <w:t>7</w:t>
            </w:r>
          </w:p>
        </w:tc>
        <w:tc>
          <w:tcPr>
            <w:tcW w:w="1802" w:type="pct"/>
            <w:vAlign w:val="center"/>
          </w:tcPr>
          <w:p w14:paraId="550754AD" w14:textId="1F2AF137"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Maarib </w:t>
            </w:r>
            <w:r w:rsidR="008B118C">
              <w:rPr>
                <w:rFonts w:ascii="72 Condensed" w:hAnsi="72 Condensed" w:cs="72 Condensed"/>
                <w:sz w:val="22"/>
                <w:szCs w:val="22"/>
              </w:rPr>
              <w:t xml:space="preserve">Ali </w:t>
            </w:r>
            <w:r>
              <w:rPr>
                <w:rFonts w:ascii="72 Condensed" w:hAnsi="72 Condensed" w:cs="72 Condensed"/>
                <w:sz w:val="22"/>
                <w:szCs w:val="22"/>
              </w:rPr>
              <w:t>Jadoon</w:t>
            </w:r>
          </w:p>
        </w:tc>
        <w:tc>
          <w:tcPr>
            <w:tcW w:w="1309" w:type="pct"/>
            <w:vAlign w:val="center"/>
          </w:tcPr>
          <w:p w14:paraId="15485987" w14:textId="18F5E380"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Instructor </w:t>
            </w:r>
          </w:p>
        </w:tc>
        <w:tc>
          <w:tcPr>
            <w:tcW w:w="1614" w:type="pct"/>
            <w:vAlign w:val="center"/>
          </w:tcPr>
          <w:p w14:paraId="139F3A01" w14:textId="2C256E08"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6A512A" w:rsidRPr="007A336D" w14:paraId="036BC761"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51A954C2" w:rsidR="006A512A" w:rsidRPr="007A336D" w:rsidRDefault="00D55A76" w:rsidP="006A512A">
            <w:pPr>
              <w:jc w:val="center"/>
              <w:rPr>
                <w:rFonts w:ascii="72 Condensed" w:hAnsi="72 Condensed" w:cs="72 Condensed"/>
                <w:b w:val="0"/>
                <w:bCs w:val="0"/>
                <w:sz w:val="22"/>
                <w:szCs w:val="22"/>
              </w:rPr>
            </w:pPr>
            <w:r>
              <w:rPr>
                <w:rFonts w:ascii="72 Condensed" w:hAnsi="72 Condensed" w:cs="72 Condensed"/>
                <w:sz w:val="22"/>
                <w:szCs w:val="22"/>
              </w:rPr>
              <w:t>8</w:t>
            </w:r>
          </w:p>
        </w:tc>
        <w:tc>
          <w:tcPr>
            <w:tcW w:w="1802" w:type="pct"/>
            <w:vAlign w:val="center"/>
          </w:tcPr>
          <w:p w14:paraId="245372D2" w14:textId="1525D71E" w:rsidR="006A512A" w:rsidRPr="007A336D" w:rsidRDefault="005F411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Nasir Khan </w:t>
            </w:r>
          </w:p>
        </w:tc>
        <w:tc>
          <w:tcPr>
            <w:tcW w:w="1309" w:type="pct"/>
            <w:vAlign w:val="center"/>
          </w:tcPr>
          <w:p w14:paraId="3068B430" w14:textId="00CABFEE" w:rsidR="006A512A" w:rsidRPr="007A336D" w:rsidRDefault="005F411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DACUM Facilitator</w:t>
            </w:r>
          </w:p>
        </w:tc>
        <w:tc>
          <w:tcPr>
            <w:tcW w:w="1614" w:type="pct"/>
            <w:vAlign w:val="center"/>
          </w:tcPr>
          <w:p w14:paraId="3BD55D5F" w14:textId="0401205D" w:rsidR="006A512A" w:rsidRPr="007A336D" w:rsidRDefault="005F411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EX. DD, SS&amp;C Wing, NAVTTAC</w:t>
            </w:r>
          </w:p>
        </w:tc>
      </w:tr>
      <w:tr w:rsidR="006A512A" w:rsidRPr="007A336D" w14:paraId="69983143"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7EC5CB6E" w:rsidR="006A512A" w:rsidRPr="007A336D" w:rsidRDefault="00D55A76" w:rsidP="006A512A">
            <w:pPr>
              <w:jc w:val="center"/>
              <w:rPr>
                <w:rFonts w:ascii="72 Condensed" w:hAnsi="72 Condensed" w:cs="72 Condensed"/>
                <w:b w:val="0"/>
                <w:bCs w:val="0"/>
                <w:sz w:val="22"/>
                <w:szCs w:val="22"/>
              </w:rPr>
            </w:pPr>
            <w:r>
              <w:rPr>
                <w:rFonts w:ascii="72 Condensed" w:hAnsi="72 Condensed" w:cs="72 Condensed"/>
                <w:sz w:val="22"/>
                <w:szCs w:val="22"/>
              </w:rPr>
              <w:t>9</w:t>
            </w:r>
          </w:p>
        </w:tc>
        <w:tc>
          <w:tcPr>
            <w:tcW w:w="1802" w:type="pct"/>
            <w:vAlign w:val="center"/>
          </w:tcPr>
          <w:p w14:paraId="378DFF87" w14:textId="0BF00499" w:rsidR="006A512A" w:rsidRPr="007A336D" w:rsidRDefault="00A46ED8"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Syed Mustafa Ali Jawad </w:t>
            </w:r>
          </w:p>
        </w:tc>
        <w:tc>
          <w:tcPr>
            <w:tcW w:w="1309" w:type="pct"/>
            <w:vAlign w:val="center"/>
          </w:tcPr>
          <w:p w14:paraId="5D90A779" w14:textId="2F82480E" w:rsidR="006A512A" w:rsidRPr="007A336D" w:rsidRDefault="00A46ED8"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Businessman </w:t>
            </w:r>
          </w:p>
        </w:tc>
        <w:tc>
          <w:tcPr>
            <w:tcW w:w="1614" w:type="pct"/>
            <w:vAlign w:val="center"/>
          </w:tcPr>
          <w:p w14:paraId="1175A719" w14:textId="20547E7A" w:rsidR="006A512A" w:rsidRPr="007A336D" w:rsidRDefault="00A46ED8"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Self employed </w:t>
            </w:r>
          </w:p>
        </w:tc>
      </w:tr>
      <w:tr w:rsidR="006A512A" w:rsidRPr="007A336D" w14:paraId="1C2512CA" w14:textId="77777777" w:rsidTr="00A06619">
        <w:trPr>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EA6C69D" w14:textId="3CEC5EBF" w:rsidR="006A512A" w:rsidRPr="007A336D" w:rsidRDefault="00D55A76" w:rsidP="006A512A">
            <w:pPr>
              <w:jc w:val="center"/>
              <w:rPr>
                <w:rFonts w:ascii="72 Condensed" w:hAnsi="72 Condensed" w:cs="72 Condensed"/>
                <w:b w:val="0"/>
                <w:bCs w:val="0"/>
                <w:sz w:val="22"/>
                <w:szCs w:val="22"/>
              </w:rPr>
            </w:pPr>
            <w:r>
              <w:rPr>
                <w:rFonts w:ascii="72 Condensed" w:hAnsi="72 Condensed" w:cs="72 Condensed"/>
                <w:sz w:val="22"/>
                <w:szCs w:val="22"/>
              </w:rPr>
              <w:t>10</w:t>
            </w:r>
          </w:p>
        </w:tc>
        <w:tc>
          <w:tcPr>
            <w:tcW w:w="1802" w:type="pct"/>
            <w:vAlign w:val="center"/>
          </w:tcPr>
          <w:p w14:paraId="2F1E1E66" w14:textId="786C4178" w:rsidR="006A512A" w:rsidRPr="007A336D" w:rsidRDefault="00AD4D47"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Ammar Shoaib</w:t>
            </w:r>
          </w:p>
        </w:tc>
        <w:tc>
          <w:tcPr>
            <w:tcW w:w="1309" w:type="pct"/>
            <w:vAlign w:val="center"/>
          </w:tcPr>
          <w:p w14:paraId="3180ECB9" w14:textId="7DD02531" w:rsidR="006A512A" w:rsidRPr="007A336D" w:rsidRDefault="00AD4D47"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Student </w:t>
            </w:r>
          </w:p>
        </w:tc>
        <w:tc>
          <w:tcPr>
            <w:tcW w:w="1614" w:type="pct"/>
            <w:vAlign w:val="center"/>
          </w:tcPr>
          <w:p w14:paraId="3A063B7E" w14:textId="32E417F7" w:rsidR="006A512A" w:rsidRPr="007A336D" w:rsidRDefault="00AD4D47"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Punjab University </w:t>
            </w:r>
          </w:p>
        </w:tc>
      </w:tr>
    </w:tbl>
    <w:p w14:paraId="173626C9" w14:textId="77777777" w:rsidR="00A10A3A" w:rsidRPr="00A10A3A" w:rsidRDefault="00A10A3A" w:rsidP="00A10A3A">
      <w:pPr>
        <w:spacing w:after="0"/>
        <w:rPr>
          <w:rFonts w:ascii="72 Condensed" w:hAnsi="72 Condensed" w:cs="72 Condensed"/>
          <w:szCs w:val="32"/>
        </w:rPr>
      </w:pPr>
    </w:p>
    <w:p w14:paraId="6688471C" w14:textId="77777777" w:rsidR="00053B1B" w:rsidRDefault="00053B1B" w:rsidP="007A336D">
      <w:pPr>
        <w:spacing w:after="0"/>
        <w:rPr>
          <w:rFonts w:ascii="72 Condensed" w:hAnsi="72 Condensed" w:cs="72 Condensed"/>
          <w:szCs w:val="32"/>
        </w:rPr>
      </w:pPr>
    </w:p>
    <w:p w14:paraId="6B327F56" w14:textId="2CF822D5" w:rsidR="00D5137A" w:rsidRPr="0067278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7" w:name="_Toc175222833"/>
      <w:r>
        <w:rPr>
          <w:rFonts w:ascii="72 Condensed" w:hAnsi="72 Condensed" w:cs="72 Condensed"/>
          <w:color w:val="000000" w:themeColor="text1"/>
          <w:sz w:val="28"/>
          <w:szCs w:val="28"/>
        </w:rPr>
        <w:t>Categorization of competency Standards</w:t>
      </w:r>
      <w:bookmarkEnd w:id="17"/>
    </w:p>
    <w:p w14:paraId="223DE254" w14:textId="77777777" w:rsidR="00411ED2" w:rsidRDefault="00411ED2" w:rsidP="007A336D">
      <w:pPr>
        <w:spacing w:after="0"/>
        <w:rPr>
          <w:rFonts w:ascii="72 Condensed" w:hAnsi="72 Condensed" w:cs="72 Condensed"/>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5137A" w14:paraId="283439EE" w14:textId="77777777" w:rsidTr="00D5137A">
        <w:tc>
          <w:tcPr>
            <w:tcW w:w="988" w:type="dxa"/>
            <w:vAlign w:val="center"/>
          </w:tcPr>
          <w:p w14:paraId="1B5CABD2" w14:textId="1EFC391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Code</w:t>
            </w:r>
          </w:p>
        </w:tc>
        <w:tc>
          <w:tcPr>
            <w:tcW w:w="5811" w:type="dxa"/>
            <w:vAlign w:val="center"/>
          </w:tcPr>
          <w:p w14:paraId="4D3847FE" w14:textId="6D008491"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Competency standards</w:t>
            </w:r>
          </w:p>
        </w:tc>
        <w:tc>
          <w:tcPr>
            <w:tcW w:w="1985" w:type="dxa"/>
            <w:vAlign w:val="center"/>
          </w:tcPr>
          <w:p w14:paraId="032EB7AA" w14:textId="47EAA703"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Credits</w:t>
            </w:r>
          </w:p>
        </w:tc>
        <w:tc>
          <w:tcPr>
            <w:tcW w:w="1736" w:type="dxa"/>
            <w:vAlign w:val="center"/>
          </w:tcPr>
          <w:p w14:paraId="3248A6D0" w14:textId="1015ED2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Category</w:t>
            </w:r>
          </w:p>
        </w:tc>
      </w:tr>
      <w:tr w:rsidR="00D5137A" w14:paraId="2520399B" w14:textId="77777777" w:rsidTr="00D5137A">
        <w:tc>
          <w:tcPr>
            <w:tcW w:w="988" w:type="dxa"/>
            <w:vAlign w:val="center"/>
          </w:tcPr>
          <w:p w14:paraId="769F2B10" w14:textId="343749C2" w:rsidR="00D5137A" w:rsidRDefault="00D5137A" w:rsidP="00D5137A">
            <w:pPr>
              <w:jc w:val="center"/>
              <w:rPr>
                <w:rFonts w:ascii="72 Condensed" w:hAnsi="72 Condensed" w:cs="72 Condensed"/>
                <w:szCs w:val="32"/>
              </w:rPr>
            </w:pPr>
            <w:r>
              <w:rPr>
                <w:rFonts w:ascii="72 Condensed" w:hAnsi="72 Condensed" w:cs="72 Condensed"/>
                <w:szCs w:val="32"/>
              </w:rPr>
              <w:t>1</w:t>
            </w:r>
          </w:p>
        </w:tc>
        <w:tc>
          <w:tcPr>
            <w:tcW w:w="5811" w:type="dxa"/>
            <w:vAlign w:val="center"/>
          </w:tcPr>
          <w:p w14:paraId="5343E937" w14:textId="0B7E5BEB" w:rsidR="00D5137A" w:rsidRDefault="00D5137A" w:rsidP="00D5137A">
            <w:pPr>
              <w:rPr>
                <w:rFonts w:ascii="72 Condensed" w:hAnsi="72 Condensed" w:cs="72 Condensed"/>
                <w:szCs w:val="32"/>
              </w:rPr>
            </w:pPr>
            <w:r w:rsidRPr="007A336D">
              <w:rPr>
                <w:rFonts w:ascii="72 Condensed" w:hAnsi="72 Condensed" w:cs="72 Condensed"/>
              </w:rPr>
              <w:t>Comply Health and Safety Guidelines</w:t>
            </w:r>
          </w:p>
        </w:tc>
        <w:tc>
          <w:tcPr>
            <w:tcW w:w="1985" w:type="dxa"/>
            <w:vAlign w:val="center"/>
          </w:tcPr>
          <w:p w14:paraId="6F56CC1A" w14:textId="0032E12E" w:rsidR="00D5137A" w:rsidRDefault="001F0506" w:rsidP="001F0506">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6FE0FB93" w14:textId="16197A48" w:rsidR="00D5137A" w:rsidRDefault="00D5137A" w:rsidP="00D5137A">
            <w:pPr>
              <w:jc w:val="center"/>
              <w:rPr>
                <w:rFonts w:ascii="72 Condensed" w:hAnsi="72 Condensed" w:cs="72 Condensed"/>
                <w:szCs w:val="32"/>
              </w:rPr>
            </w:pPr>
            <w:r w:rsidRPr="007A336D">
              <w:rPr>
                <w:rFonts w:ascii="72 Condensed" w:hAnsi="72 Condensed" w:cs="72 Condensed"/>
              </w:rPr>
              <w:t>Generic</w:t>
            </w:r>
          </w:p>
        </w:tc>
      </w:tr>
      <w:tr w:rsidR="00996BDF" w14:paraId="333DA221" w14:textId="77777777" w:rsidTr="00D5137A">
        <w:tc>
          <w:tcPr>
            <w:tcW w:w="988" w:type="dxa"/>
            <w:vAlign w:val="center"/>
          </w:tcPr>
          <w:p w14:paraId="604EA4E1" w14:textId="48155C7C" w:rsidR="00996BDF" w:rsidRDefault="00996BDF" w:rsidP="00996BDF">
            <w:pPr>
              <w:jc w:val="center"/>
              <w:rPr>
                <w:rFonts w:ascii="72 Condensed" w:hAnsi="72 Condensed" w:cs="72 Condensed"/>
                <w:szCs w:val="32"/>
              </w:rPr>
            </w:pPr>
            <w:r>
              <w:rPr>
                <w:rFonts w:ascii="72 Condensed" w:hAnsi="72 Condensed" w:cs="72 Condensed"/>
                <w:szCs w:val="32"/>
              </w:rPr>
              <w:t>2</w:t>
            </w:r>
          </w:p>
        </w:tc>
        <w:tc>
          <w:tcPr>
            <w:tcW w:w="5811" w:type="dxa"/>
            <w:vAlign w:val="center"/>
          </w:tcPr>
          <w:p w14:paraId="44184712" w14:textId="62FBE1BC" w:rsidR="00996BDF" w:rsidRDefault="00996BDF" w:rsidP="00996BDF">
            <w:pPr>
              <w:rPr>
                <w:rFonts w:ascii="72 Condensed" w:hAnsi="72 Condensed" w:cs="72 Condensed"/>
                <w:szCs w:val="32"/>
              </w:rPr>
            </w:pPr>
            <w:r>
              <w:rPr>
                <w:rFonts w:ascii="72 Condensed" w:hAnsi="72 Condensed" w:cs="72 Condensed"/>
              </w:rPr>
              <w:t xml:space="preserve">Introduction to Gem Mining </w:t>
            </w:r>
          </w:p>
        </w:tc>
        <w:tc>
          <w:tcPr>
            <w:tcW w:w="1985" w:type="dxa"/>
            <w:vAlign w:val="center"/>
          </w:tcPr>
          <w:p w14:paraId="726B56A0" w14:textId="5C0CBCF4" w:rsidR="00996BDF" w:rsidRDefault="00693E54" w:rsidP="001F0506">
            <w:pPr>
              <w:jc w:val="center"/>
              <w:rPr>
                <w:rFonts w:ascii="72 Condensed" w:hAnsi="72 Condensed" w:cs="72 Condensed"/>
                <w:szCs w:val="32"/>
              </w:rPr>
            </w:pPr>
            <w:r>
              <w:rPr>
                <w:rFonts w:ascii="72 Condensed" w:hAnsi="72 Condensed" w:cs="72 Condensed"/>
                <w:szCs w:val="32"/>
              </w:rPr>
              <w:t>4</w:t>
            </w:r>
          </w:p>
        </w:tc>
        <w:tc>
          <w:tcPr>
            <w:tcW w:w="1736" w:type="dxa"/>
            <w:vAlign w:val="center"/>
          </w:tcPr>
          <w:p w14:paraId="1AE73735" w14:textId="0F29A5C7" w:rsidR="00996BDF" w:rsidRDefault="005A32FF" w:rsidP="00996BDF">
            <w:pPr>
              <w:jc w:val="center"/>
              <w:rPr>
                <w:rFonts w:ascii="72 Condensed" w:hAnsi="72 Condensed" w:cs="72 Condensed"/>
                <w:szCs w:val="32"/>
              </w:rPr>
            </w:pPr>
            <w:r>
              <w:rPr>
                <w:rFonts w:ascii="72 Condensed" w:hAnsi="72 Condensed" w:cs="72 Condensed"/>
              </w:rPr>
              <w:t xml:space="preserve">Theoretical </w:t>
            </w:r>
          </w:p>
        </w:tc>
      </w:tr>
      <w:tr w:rsidR="00996BDF" w14:paraId="27988622" w14:textId="77777777" w:rsidTr="00D5137A">
        <w:tc>
          <w:tcPr>
            <w:tcW w:w="988" w:type="dxa"/>
            <w:vAlign w:val="center"/>
          </w:tcPr>
          <w:p w14:paraId="5E819677" w14:textId="7689E60C" w:rsidR="00996BDF" w:rsidRDefault="00996BDF" w:rsidP="00996BDF">
            <w:pPr>
              <w:jc w:val="center"/>
              <w:rPr>
                <w:rFonts w:ascii="72 Condensed" w:hAnsi="72 Condensed" w:cs="72 Condensed"/>
                <w:szCs w:val="32"/>
              </w:rPr>
            </w:pPr>
            <w:r>
              <w:rPr>
                <w:rFonts w:ascii="72 Condensed" w:hAnsi="72 Condensed" w:cs="72 Condensed"/>
                <w:szCs w:val="32"/>
              </w:rPr>
              <w:t>3</w:t>
            </w:r>
          </w:p>
        </w:tc>
        <w:tc>
          <w:tcPr>
            <w:tcW w:w="5811" w:type="dxa"/>
            <w:vAlign w:val="center"/>
          </w:tcPr>
          <w:p w14:paraId="2C764233" w14:textId="1C5080CB" w:rsidR="00996BDF" w:rsidRDefault="00996BDF" w:rsidP="00996BDF">
            <w:pPr>
              <w:rPr>
                <w:rFonts w:ascii="72 Condensed" w:hAnsi="72 Condensed" w:cs="72 Condensed"/>
                <w:szCs w:val="32"/>
              </w:rPr>
            </w:pPr>
            <w:r>
              <w:rPr>
                <w:rFonts w:ascii="72 Condensed" w:hAnsi="72 Condensed" w:cs="72 Condensed"/>
              </w:rPr>
              <w:t xml:space="preserve">Gemstone Mining Tools </w:t>
            </w:r>
          </w:p>
        </w:tc>
        <w:tc>
          <w:tcPr>
            <w:tcW w:w="1985" w:type="dxa"/>
            <w:vAlign w:val="center"/>
          </w:tcPr>
          <w:p w14:paraId="4FD678BE" w14:textId="2F563BE7" w:rsidR="00996BDF" w:rsidRDefault="001F0506" w:rsidP="001F0506">
            <w:pPr>
              <w:jc w:val="center"/>
              <w:rPr>
                <w:rFonts w:ascii="72 Condensed" w:hAnsi="72 Condensed" w:cs="72 Condensed"/>
                <w:szCs w:val="32"/>
              </w:rPr>
            </w:pPr>
            <w:r>
              <w:rPr>
                <w:rFonts w:ascii="72 Condensed" w:hAnsi="72 Condensed" w:cs="72 Condensed"/>
                <w:szCs w:val="32"/>
              </w:rPr>
              <w:t>15</w:t>
            </w:r>
          </w:p>
        </w:tc>
        <w:tc>
          <w:tcPr>
            <w:tcW w:w="1736" w:type="dxa"/>
            <w:vAlign w:val="center"/>
          </w:tcPr>
          <w:p w14:paraId="71E2DF2C" w14:textId="1D3D37D0" w:rsidR="00996BDF" w:rsidRDefault="00996BDF" w:rsidP="00996BDF">
            <w:pPr>
              <w:jc w:val="center"/>
              <w:rPr>
                <w:rFonts w:ascii="72 Condensed" w:hAnsi="72 Condensed" w:cs="72 Condensed"/>
                <w:szCs w:val="32"/>
              </w:rPr>
            </w:pPr>
            <w:r w:rsidRPr="007A336D">
              <w:rPr>
                <w:rFonts w:ascii="72 Condensed" w:hAnsi="72 Condensed" w:cs="72 Condensed"/>
              </w:rPr>
              <w:t>Technical</w:t>
            </w:r>
          </w:p>
        </w:tc>
      </w:tr>
      <w:tr w:rsidR="00996BDF" w14:paraId="573D1E78" w14:textId="77777777" w:rsidTr="00D5137A">
        <w:tc>
          <w:tcPr>
            <w:tcW w:w="988" w:type="dxa"/>
            <w:vAlign w:val="center"/>
          </w:tcPr>
          <w:p w14:paraId="215E969A" w14:textId="234B54DF" w:rsidR="00996BDF" w:rsidRDefault="00996BDF" w:rsidP="00996BDF">
            <w:pPr>
              <w:jc w:val="center"/>
              <w:rPr>
                <w:rFonts w:ascii="72 Condensed" w:hAnsi="72 Condensed" w:cs="72 Condensed"/>
                <w:szCs w:val="32"/>
              </w:rPr>
            </w:pPr>
            <w:r>
              <w:rPr>
                <w:rFonts w:ascii="72 Condensed" w:hAnsi="72 Condensed" w:cs="72 Condensed"/>
                <w:szCs w:val="32"/>
              </w:rPr>
              <w:t>4</w:t>
            </w:r>
          </w:p>
        </w:tc>
        <w:tc>
          <w:tcPr>
            <w:tcW w:w="5811" w:type="dxa"/>
            <w:vAlign w:val="center"/>
          </w:tcPr>
          <w:p w14:paraId="44C45A07" w14:textId="0CFF3D80" w:rsidR="00996BDF" w:rsidRDefault="00996BDF" w:rsidP="00996BDF">
            <w:pPr>
              <w:rPr>
                <w:rFonts w:ascii="72 Condensed" w:hAnsi="72 Condensed" w:cs="72 Condensed"/>
                <w:szCs w:val="32"/>
              </w:rPr>
            </w:pPr>
            <w:r>
              <w:rPr>
                <w:rFonts w:ascii="72 Condensed" w:hAnsi="72 Condensed" w:cs="72 Condensed"/>
              </w:rPr>
              <w:t xml:space="preserve">Mineral Dressing </w:t>
            </w:r>
          </w:p>
        </w:tc>
        <w:tc>
          <w:tcPr>
            <w:tcW w:w="1985" w:type="dxa"/>
            <w:vAlign w:val="center"/>
          </w:tcPr>
          <w:p w14:paraId="3BBE8E58" w14:textId="5FF97649" w:rsidR="00996BDF" w:rsidRDefault="001F0506" w:rsidP="001F0506">
            <w:pPr>
              <w:jc w:val="center"/>
              <w:rPr>
                <w:rFonts w:ascii="72 Condensed" w:hAnsi="72 Condensed" w:cs="72 Condensed"/>
                <w:szCs w:val="32"/>
              </w:rPr>
            </w:pPr>
            <w:r>
              <w:rPr>
                <w:rFonts w:ascii="72 Condensed" w:hAnsi="72 Condensed" w:cs="72 Condensed"/>
                <w:szCs w:val="32"/>
              </w:rPr>
              <w:t>5</w:t>
            </w:r>
          </w:p>
        </w:tc>
        <w:tc>
          <w:tcPr>
            <w:tcW w:w="1736" w:type="dxa"/>
            <w:vAlign w:val="center"/>
          </w:tcPr>
          <w:p w14:paraId="18678A9B" w14:textId="5092E175" w:rsidR="00996BDF" w:rsidRDefault="00996BDF" w:rsidP="00996BDF">
            <w:pPr>
              <w:jc w:val="center"/>
              <w:rPr>
                <w:rFonts w:ascii="72 Condensed" w:hAnsi="72 Condensed" w:cs="72 Condensed"/>
                <w:szCs w:val="32"/>
              </w:rPr>
            </w:pPr>
            <w:r w:rsidRPr="007A336D">
              <w:rPr>
                <w:rFonts w:ascii="72 Condensed" w:hAnsi="72 Condensed" w:cs="72 Condensed"/>
              </w:rPr>
              <w:t>Technical</w:t>
            </w:r>
          </w:p>
        </w:tc>
      </w:tr>
      <w:tr w:rsidR="00996BDF" w14:paraId="7AFB3EA7" w14:textId="77777777" w:rsidTr="00D5137A">
        <w:tc>
          <w:tcPr>
            <w:tcW w:w="988" w:type="dxa"/>
            <w:vAlign w:val="center"/>
          </w:tcPr>
          <w:p w14:paraId="06C586CD" w14:textId="139F7FE9" w:rsidR="00996BDF" w:rsidRDefault="00996BDF" w:rsidP="00996BDF">
            <w:pPr>
              <w:jc w:val="center"/>
              <w:rPr>
                <w:rFonts w:ascii="72 Condensed" w:hAnsi="72 Condensed" w:cs="72 Condensed"/>
                <w:szCs w:val="32"/>
              </w:rPr>
            </w:pPr>
            <w:r>
              <w:rPr>
                <w:rFonts w:ascii="72 Condensed" w:hAnsi="72 Condensed" w:cs="72 Condensed"/>
                <w:szCs w:val="32"/>
              </w:rPr>
              <w:t>5</w:t>
            </w:r>
          </w:p>
        </w:tc>
        <w:tc>
          <w:tcPr>
            <w:tcW w:w="5811" w:type="dxa"/>
            <w:vAlign w:val="center"/>
          </w:tcPr>
          <w:p w14:paraId="62D11779" w14:textId="57B6F4D6" w:rsidR="00996BDF" w:rsidRDefault="00996BDF" w:rsidP="00996BDF">
            <w:pPr>
              <w:rPr>
                <w:rFonts w:ascii="72 Condensed" w:hAnsi="72 Condensed" w:cs="72 Condensed"/>
                <w:szCs w:val="32"/>
              </w:rPr>
            </w:pPr>
            <w:r>
              <w:rPr>
                <w:rFonts w:ascii="72 Condensed" w:hAnsi="72 Condensed" w:cs="72 Condensed"/>
              </w:rPr>
              <w:t>Packing of Gemstone Samples</w:t>
            </w:r>
          </w:p>
        </w:tc>
        <w:tc>
          <w:tcPr>
            <w:tcW w:w="1985" w:type="dxa"/>
            <w:vAlign w:val="center"/>
          </w:tcPr>
          <w:p w14:paraId="0A7E7538" w14:textId="003BB8B2" w:rsidR="00996BDF" w:rsidRDefault="001F0506" w:rsidP="001F0506">
            <w:pPr>
              <w:jc w:val="center"/>
              <w:rPr>
                <w:rFonts w:ascii="72 Condensed" w:hAnsi="72 Condensed" w:cs="72 Condensed"/>
                <w:szCs w:val="32"/>
              </w:rPr>
            </w:pPr>
            <w:r>
              <w:rPr>
                <w:rFonts w:ascii="72 Condensed" w:hAnsi="72 Condensed" w:cs="72 Condensed"/>
                <w:szCs w:val="32"/>
              </w:rPr>
              <w:t>4</w:t>
            </w:r>
          </w:p>
        </w:tc>
        <w:tc>
          <w:tcPr>
            <w:tcW w:w="1736" w:type="dxa"/>
            <w:vAlign w:val="center"/>
          </w:tcPr>
          <w:p w14:paraId="3063AD47" w14:textId="2DE01681" w:rsidR="00996BDF" w:rsidRDefault="00996BDF" w:rsidP="00996BDF">
            <w:pPr>
              <w:jc w:val="center"/>
              <w:rPr>
                <w:rFonts w:ascii="72 Condensed" w:hAnsi="72 Condensed" w:cs="72 Condensed"/>
                <w:szCs w:val="32"/>
              </w:rPr>
            </w:pPr>
            <w:r w:rsidRPr="007A336D">
              <w:rPr>
                <w:rFonts w:ascii="72 Condensed" w:hAnsi="72 Condensed" w:cs="72 Condensed"/>
              </w:rPr>
              <w:t>Technical</w:t>
            </w:r>
          </w:p>
        </w:tc>
      </w:tr>
      <w:tr w:rsidR="00693E54" w14:paraId="76EBD941" w14:textId="77777777" w:rsidTr="00D5137A">
        <w:tc>
          <w:tcPr>
            <w:tcW w:w="988" w:type="dxa"/>
            <w:vAlign w:val="center"/>
          </w:tcPr>
          <w:p w14:paraId="4CA575C0" w14:textId="50FA8C39" w:rsidR="00693E54" w:rsidRDefault="00693E54" w:rsidP="00996BDF">
            <w:pPr>
              <w:jc w:val="center"/>
              <w:rPr>
                <w:rFonts w:ascii="72 Condensed" w:hAnsi="72 Condensed" w:cs="72 Condensed"/>
                <w:szCs w:val="32"/>
              </w:rPr>
            </w:pPr>
            <w:r>
              <w:rPr>
                <w:rFonts w:ascii="72 Condensed" w:hAnsi="72 Condensed" w:cs="72 Condensed"/>
                <w:szCs w:val="32"/>
              </w:rPr>
              <w:t>6</w:t>
            </w:r>
          </w:p>
        </w:tc>
        <w:tc>
          <w:tcPr>
            <w:tcW w:w="5811" w:type="dxa"/>
            <w:vAlign w:val="center"/>
          </w:tcPr>
          <w:p w14:paraId="02A3132E" w14:textId="36CBA8C3" w:rsidR="00693E54" w:rsidRDefault="00693E54" w:rsidP="00996BDF">
            <w:pPr>
              <w:rPr>
                <w:rFonts w:ascii="72 Condensed" w:hAnsi="72 Condensed" w:cs="72 Condensed"/>
              </w:rPr>
            </w:pPr>
            <w:r>
              <w:rPr>
                <w:rFonts w:ascii="72 Condensed" w:hAnsi="72 Condensed" w:cs="72 Condensed"/>
              </w:rPr>
              <w:t xml:space="preserve">Adopt Soft Skills </w:t>
            </w:r>
          </w:p>
        </w:tc>
        <w:tc>
          <w:tcPr>
            <w:tcW w:w="1985" w:type="dxa"/>
            <w:vAlign w:val="center"/>
          </w:tcPr>
          <w:p w14:paraId="452389AD" w14:textId="7D1AB8E6" w:rsidR="00693E54" w:rsidRDefault="0076436A" w:rsidP="001F0506">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7F659401" w14:textId="38553B30" w:rsidR="00693E54" w:rsidRPr="007A336D" w:rsidRDefault="001850A9" w:rsidP="00996BDF">
            <w:pPr>
              <w:jc w:val="center"/>
              <w:rPr>
                <w:rFonts w:ascii="72 Condensed" w:hAnsi="72 Condensed" w:cs="72 Condensed"/>
              </w:rPr>
            </w:pPr>
            <w:r>
              <w:rPr>
                <w:rFonts w:ascii="72 Condensed" w:hAnsi="72 Condensed" w:cs="72 Condensed"/>
              </w:rPr>
              <w:t xml:space="preserve">Generic </w:t>
            </w:r>
          </w:p>
        </w:tc>
      </w:tr>
      <w:tr w:rsidR="00D5137A" w14:paraId="181C2590" w14:textId="77777777" w:rsidTr="00D5137A">
        <w:tc>
          <w:tcPr>
            <w:tcW w:w="6799" w:type="dxa"/>
            <w:gridSpan w:val="2"/>
            <w:vAlign w:val="center"/>
          </w:tcPr>
          <w:p w14:paraId="6EC50F01" w14:textId="794681EC" w:rsidR="00D5137A" w:rsidRDefault="00D5137A" w:rsidP="00D5137A">
            <w:pPr>
              <w:jc w:val="center"/>
              <w:rPr>
                <w:rFonts w:ascii="72 Condensed" w:hAnsi="72 Condensed" w:cs="72 Condensed"/>
                <w:szCs w:val="32"/>
              </w:rPr>
            </w:pPr>
            <w:r>
              <w:rPr>
                <w:rFonts w:ascii="72 Condensed" w:hAnsi="72 Condensed" w:cs="72 Condensed"/>
                <w:szCs w:val="32"/>
              </w:rPr>
              <w:t xml:space="preserve">Total </w:t>
            </w:r>
          </w:p>
        </w:tc>
        <w:tc>
          <w:tcPr>
            <w:tcW w:w="1985" w:type="dxa"/>
            <w:vAlign w:val="center"/>
          </w:tcPr>
          <w:p w14:paraId="18DD8184" w14:textId="6091D546" w:rsidR="00D5137A" w:rsidRDefault="001F0506" w:rsidP="00D5137A">
            <w:pPr>
              <w:jc w:val="center"/>
              <w:rPr>
                <w:rFonts w:ascii="72 Condensed" w:hAnsi="72 Condensed" w:cs="72 Condensed"/>
                <w:szCs w:val="32"/>
              </w:rPr>
            </w:pPr>
            <w:r>
              <w:rPr>
                <w:rFonts w:ascii="72 Condensed" w:hAnsi="72 Condensed" w:cs="72 Condensed"/>
                <w:szCs w:val="32"/>
              </w:rPr>
              <w:t>30</w:t>
            </w:r>
          </w:p>
        </w:tc>
        <w:tc>
          <w:tcPr>
            <w:tcW w:w="1736" w:type="dxa"/>
          </w:tcPr>
          <w:p w14:paraId="04BE6B04" w14:textId="77777777" w:rsidR="00D5137A" w:rsidRDefault="00D5137A" w:rsidP="007A336D">
            <w:pPr>
              <w:rPr>
                <w:rFonts w:ascii="72 Condensed" w:hAnsi="72 Condensed" w:cs="72 Condensed"/>
                <w:szCs w:val="32"/>
              </w:rPr>
            </w:pPr>
          </w:p>
        </w:tc>
      </w:tr>
    </w:tbl>
    <w:p w14:paraId="465D0298" w14:textId="77777777" w:rsidR="00D5137A" w:rsidRDefault="00D5137A" w:rsidP="007A336D">
      <w:pPr>
        <w:spacing w:after="0"/>
        <w:rPr>
          <w:rFonts w:ascii="72 Condensed" w:hAnsi="72 Condensed" w:cs="72 Condensed"/>
          <w:szCs w:val="32"/>
        </w:rPr>
      </w:pPr>
    </w:p>
    <w:tbl>
      <w:tblPr>
        <w:tblStyle w:val="TableGrid"/>
        <w:tblW w:w="5000" w:type="pct"/>
        <w:jc w:val="center"/>
        <w:tblLook w:val="04A0" w:firstRow="1" w:lastRow="0" w:firstColumn="1" w:lastColumn="0" w:noHBand="0" w:noVBand="1"/>
      </w:tblPr>
      <w:tblGrid>
        <w:gridCol w:w="717"/>
        <w:gridCol w:w="3525"/>
        <w:gridCol w:w="1099"/>
        <w:gridCol w:w="1242"/>
        <w:gridCol w:w="1100"/>
        <w:gridCol w:w="1058"/>
        <w:gridCol w:w="805"/>
        <w:gridCol w:w="974"/>
      </w:tblGrid>
      <w:tr w:rsidR="00231A37" w14:paraId="5F4CAC8D" w14:textId="77777777" w:rsidTr="00231A37">
        <w:trPr>
          <w:trHeight w:val="293"/>
          <w:jc w:val="center"/>
        </w:trPr>
        <w:tc>
          <w:tcPr>
            <w:tcW w:w="327" w:type="pct"/>
            <w:vMerge w:val="restart"/>
            <w:shd w:val="clear" w:color="auto" w:fill="8496B0" w:themeFill="text2" w:themeFillTint="99"/>
          </w:tcPr>
          <w:p w14:paraId="182BEE2B" w14:textId="77777777" w:rsidR="00BD1CCA" w:rsidRPr="00231A37" w:rsidRDefault="00BD1CCA" w:rsidP="00231A37">
            <w:pPr>
              <w:jc w:val="center"/>
              <w:rPr>
                <w:rFonts w:ascii="72 Condensed" w:hAnsi="72 Condensed" w:cs="72 Condensed"/>
              </w:rPr>
            </w:pPr>
            <w:bookmarkStart w:id="18" w:name="_Hlk171582898"/>
            <w:r w:rsidRPr="00231A37">
              <w:rPr>
                <w:rFonts w:ascii="72 Condensed" w:hAnsi="72 Condensed" w:cs="72 Condensed"/>
              </w:rPr>
              <w:t>Code</w:t>
            </w:r>
          </w:p>
        </w:tc>
        <w:tc>
          <w:tcPr>
            <w:tcW w:w="1692" w:type="pct"/>
            <w:vMerge w:val="restart"/>
            <w:shd w:val="clear" w:color="auto" w:fill="8496B0" w:themeFill="text2" w:themeFillTint="99"/>
            <w:vAlign w:val="center"/>
          </w:tcPr>
          <w:p w14:paraId="685CA6C9" w14:textId="77777777" w:rsidR="00BD1CCA" w:rsidRPr="00231A37" w:rsidRDefault="00BD1CCA" w:rsidP="00231A37">
            <w:pPr>
              <w:rPr>
                <w:rFonts w:ascii="72 Condensed" w:hAnsi="72 Condensed" w:cs="72 Condensed"/>
              </w:rPr>
            </w:pPr>
            <w:r w:rsidRPr="00231A37">
              <w:rPr>
                <w:rFonts w:ascii="72 Condensed" w:hAnsi="72 Condensed" w:cs="72 Condensed"/>
              </w:rPr>
              <w:t>Competency Standards</w:t>
            </w:r>
          </w:p>
          <w:p w14:paraId="45774B94" w14:textId="77777777" w:rsidR="00BD1CCA" w:rsidRPr="00231A37" w:rsidRDefault="00BD1CCA" w:rsidP="00231A37">
            <w:pPr>
              <w:rPr>
                <w:rFonts w:ascii="72 Condensed" w:hAnsi="72 Condensed" w:cs="72 Condensed"/>
              </w:rPr>
            </w:pPr>
            <w:r w:rsidRPr="00231A37">
              <w:rPr>
                <w:rFonts w:ascii="72 Condensed" w:hAnsi="72 Condensed" w:cs="72 Condensed"/>
              </w:rPr>
              <w:t xml:space="preserve"> </w:t>
            </w:r>
          </w:p>
        </w:tc>
        <w:tc>
          <w:tcPr>
            <w:tcW w:w="1146" w:type="pct"/>
            <w:gridSpan w:val="2"/>
            <w:shd w:val="clear" w:color="auto" w:fill="8496B0" w:themeFill="text2" w:themeFillTint="99"/>
            <w:vAlign w:val="center"/>
          </w:tcPr>
          <w:p w14:paraId="0C9B4F73" w14:textId="77777777" w:rsidR="00BD1CCA" w:rsidRPr="00231A37" w:rsidRDefault="00BD1CCA" w:rsidP="00231A37">
            <w:pPr>
              <w:rPr>
                <w:rFonts w:ascii="72 Condensed" w:hAnsi="72 Condensed" w:cs="72 Condensed"/>
              </w:rPr>
            </w:pPr>
            <w:r w:rsidRPr="00231A37">
              <w:rPr>
                <w:rFonts w:ascii="72 Condensed" w:hAnsi="72 Condensed" w:cs="72 Condensed"/>
              </w:rPr>
              <w:t>Theory</w:t>
            </w:r>
          </w:p>
        </w:tc>
        <w:tc>
          <w:tcPr>
            <w:tcW w:w="1058" w:type="pct"/>
            <w:gridSpan w:val="2"/>
            <w:shd w:val="clear" w:color="auto" w:fill="8496B0" w:themeFill="text2" w:themeFillTint="99"/>
            <w:vAlign w:val="center"/>
          </w:tcPr>
          <w:p w14:paraId="3D43AAB8" w14:textId="77777777" w:rsidR="00BD1CCA" w:rsidRPr="00231A37" w:rsidRDefault="00BD1CCA" w:rsidP="00231A37">
            <w:pPr>
              <w:rPr>
                <w:rFonts w:ascii="72 Condensed" w:hAnsi="72 Condensed" w:cs="72 Condensed"/>
              </w:rPr>
            </w:pPr>
            <w:r w:rsidRPr="00231A37">
              <w:rPr>
                <w:rFonts w:ascii="72 Condensed" w:hAnsi="72 Condensed" w:cs="72 Condensed"/>
              </w:rPr>
              <w:t>Practical</w:t>
            </w:r>
          </w:p>
        </w:tc>
        <w:tc>
          <w:tcPr>
            <w:tcW w:w="778" w:type="pct"/>
            <w:gridSpan w:val="2"/>
            <w:shd w:val="clear" w:color="auto" w:fill="8496B0" w:themeFill="text2" w:themeFillTint="99"/>
            <w:vAlign w:val="center"/>
          </w:tcPr>
          <w:p w14:paraId="67F93AAB" w14:textId="77777777" w:rsidR="00BD1CCA" w:rsidRPr="00231A37" w:rsidRDefault="00BD1CCA" w:rsidP="00231A37">
            <w:pPr>
              <w:rPr>
                <w:rFonts w:ascii="72 Condensed" w:hAnsi="72 Condensed" w:cs="72 Condensed"/>
              </w:rPr>
            </w:pPr>
            <w:r w:rsidRPr="00231A37">
              <w:rPr>
                <w:rFonts w:ascii="72 Condensed" w:hAnsi="72 Condensed" w:cs="72 Condensed"/>
              </w:rPr>
              <w:t>Total</w:t>
            </w:r>
          </w:p>
        </w:tc>
      </w:tr>
      <w:tr w:rsidR="00231A37" w14:paraId="43F5B11E" w14:textId="77777777" w:rsidTr="00231A37">
        <w:trPr>
          <w:trHeight w:val="316"/>
          <w:jc w:val="center"/>
        </w:trPr>
        <w:tc>
          <w:tcPr>
            <w:tcW w:w="327" w:type="pct"/>
            <w:vMerge/>
            <w:shd w:val="clear" w:color="auto" w:fill="8496B0" w:themeFill="text2" w:themeFillTint="99"/>
            <w:vAlign w:val="center"/>
          </w:tcPr>
          <w:p w14:paraId="1B8495C9" w14:textId="77777777" w:rsidR="00231A37" w:rsidRPr="00231A37" w:rsidRDefault="00231A37" w:rsidP="00231A37">
            <w:pPr>
              <w:rPr>
                <w:rFonts w:ascii="72 Condensed" w:hAnsi="72 Condensed" w:cs="72 Condensed"/>
              </w:rPr>
            </w:pPr>
          </w:p>
        </w:tc>
        <w:tc>
          <w:tcPr>
            <w:tcW w:w="1692" w:type="pct"/>
            <w:vMerge/>
            <w:shd w:val="clear" w:color="auto" w:fill="8496B0" w:themeFill="text2" w:themeFillTint="99"/>
            <w:vAlign w:val="center"/>
          </w:tcPr>
          <w:p w14:paraId="4872FD76" w14:textId="77777777" w:rsidR="00231A37" w:rsidRPr="00231A37" w:rsidRDefault="00231A37" w:rsidP="00231A37">
            <w:pPr>
              <w:rPr>
                <w:rFonts w:ascii="72 Condensed" w:hAnsi="72 Condensed" w:cs="72 Condensed"/>
              </w:rPr>
            </w:pPr>
          </w:p>
        </w:tc>
        <w:tc>
          <w:tcPr>
            <w:tcW w:w="539" w:type="pct"/>
            <w:shd w:val="clear" w:color="auto" w:fill="8496B0" w:themeFill="text2" w:themeFillTint="99"/>
            <w:vAlign w:val="center"/>
          </w:tcPr>
          <w:p w14:paraId="7E726F9B" w14:textId="4A02709B"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607" w:type="pct"/>
            <w:shd w:val="clear" w:color="auto" w:fill="8496B0" w:themeFill="text2" w:themeFillTint="99"/>
            <w:vAlign w:val="center"/>
          </w:tcPr>
          <w:p w14:paraId="0730820D" w14:textId="0BB4F68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539" w:type="pct"/>
            <w:shd w:val="clear" w:color="auto" w:fill="8496B0" w:themeFill="text2" w:themeFillTint="99"/>
            <w:vAlign w:val="center"/>
          </w:tcPr>
          <w:p w14:paraId="6AF9E032" w14:textId="433B0C29"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519" w:type="pct"/>
            <w:shd w:val="clear" w:color="auto" w:fill="8496B0" w:themeFill="text2" w:themeFillTint="99"/>
            <w:vAlign w:val="center"/>
          </w:tcPr>
          <w:p w14:paraId="0F1AD634" w14:textId="3862AFB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352" w:type="pct"/>
            <w:shd w:val="clear" w:color="auto" w:fill="8496B0" w:themeFill="text2" w:themeFillTint="99"/>
            <w:vAlign w:val="center"/>
          </w:tcPr>
          <w:p w14:paraId="13983C12" w14:textId="50C237EC"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425" w:type="pct"/>
            <w:shd w:val="clear" w:color="auto" w:fill="8496B0" w:themeFill="text2" w:themeFillTint="99"/>
            <w:vAlign w:val="center"/>
          </w:tcPr>
          <w:p w14:paraId="52453456" w14:textId="3CFC30C3"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r>
      <w:tr w:rsidR="00231A37" w14:paraId="18CF9DDB" w14:textId="77777777" w:rsidTr="00231A37">
        <w:trPr>
          <w:trHeight w:val="293"/>
          <w:jc w:val="center"/>
        </w:trPr>
        <w:tc>
          <w:tcPr>
            <w:tcW w:w="327" w:type="pct"/>
            <w:vAlign w:val="center"/>
          </w:tcPr>
          <w:p w14:paraId="439898A0" w14:textId="77777777" w:rsidR="00231A37" w:rsidRPr="002E01A7" w:rsidRDefault="00231A37">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50240BF7" w14:textId="3D2930C7" w:rsidR="00231A37" w:rsidRPr="002E01A7" w:rsidRDefault="00231A37" w:rsidP="00231A37">
            <w:pPr>
              <w:spacing w:line="360" w:lineRule="auto"/>
              <w:rPr>
                <w:sz w:val="20"/>
                <w:szCs w:val="20"/>
              </w:rPr>
            </w:pPr>
            <w:r w:rsidRPr="007A336D">
              <w:rPr>
                <w:rFonts w:ascii="72 Condensed" w:hAnsi="72 Condensed" w:cs="72 Condensed"/>
              </w:rPr>
              <w:t>Comply Health and Safety Guidelines</w:t>
            </w:r>
          </w:p>
        </w:tc>
        <w:tc>
          <w:tcPr>
            <w:tcW w:w="539" w:type="pct"/>
            <w:shd w:val="clear" w:color="auto" w:fill="FFFFFF" w:themeFill="background1"/>
            <w:vAlign w:val="center"/>
          </w:tcPr>
          <w:p w14:paraId="11EBD468" w14:textId="35E38841" w:rsidR="00231A37" w:rsidRPr="00ED1FAC" w:rsidRDefault="001F0506"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1F404CCF" w14:textId="403AC7BB" w:rsidR="00231A37" w:rsidRPr="00ED1FAC" w:rsidRDefault="001F0506"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00CF6F6E" w14:textId="48791966" w:rsidR="00231A37" w:rsidRPr="00ED1FAC" w:rsidRDefault="00231A37"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30F2745A" w14:textId="163C8688" w:rsidR="00231A37" w:rsidRPr="00ED1FAC" w:rsidRDefault="00231A37"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60666CAC" w14:textId="569EDA8F" w:rsidR="00231A37" w:rsidRPr="00ED1FAC" w:rsidRDefault="001F0506"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5463EEDE" w14:textId="0F8AB3BE" w:rsidR="00231A37" w:rsidRPr="00ED1FAC" w:rsidRDefault="001F0506" w:rsidP="00231A37">
            <w:pPr>
              <w:spacing w:line="360" w:lineRule="auto"/>
              <w:jc w:val="center"/>
              <w:rPr>
                <w:sz w:val="20"/>
                <w:szCs w:val="20"/>
              </w:rPr>
            </w:pPr>
            <w:r>
              <w:rPr>
                <w:sz w:val="20"/>
                <w:szCs w:val="20"/>
              </w:rPr>
              <w:t>10</w:t>
            </w:r>
          </w:p>
        </w:tc>
      </w:tr>
      <w:tr w:rsidR="00996BDF" w14:paraId="183F6573" w14:textId="77777777" w:rsidTr="00231A37">
        <w:trPr>
          <w:trHeight w:val="293"/>
          <w:jc w:val="center"/>
        </w:trPr>
        <w:tc>
          <w:tcPr>
            <w:tcW w:w="327" w:type="pct"/>
            <w:vAlign w:val="center"/>
          </w:tcPr>
          <w:p w14:paraId="6FE7A0EA" w14:textId="77777777" w:rsidR="00996BDF" w:rsidRPr="002E01A7" w:rsidRDefault="00996BDF">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2415205A" w14:textId="607DCBD3" w:rsidR="00996BDF" w:rsidRPr="002E01A7" w:rsidRDefault="00996BDF" w:rsidP="00996BDF">
            <w:pPr>
              <w:spacing w:line="360" w:lineRule="auto"/>
              <w:rPr>
                <w:sz w:val="20"/>
                <w:szCs w:val="20"/>
              </w:rPr>
            </w:pPr>
            <w:r>
              <w:rPr>
                <w:rFonts w:ascii="72 Condensed" w:hAnsi="72 Condensed" w:cs="72 Condensed"/>
              </w:rPr>
              <w:t xml:space="preserve">Introduction to Gem Mining </w:t>
            </w:r>
          </w:p>
        </w:tc>
        <w:tc>
          <w:tcPr>
            <w:tcW w:w="539" w:type="pct"/>
            <w:shd w:val="clear" w:color="auto" w:fill="FFFFFF" w:themeFill="background1"/>
            <w:vAlign w:val="center"/>
          </w:tcPr>
          <w:p w14:paraId="5986F389" w14:textId="7C6D1F85" w:rsidR="00996BDF" w:rsidRPr="00ED1FAC" w:rsidRDefault="00693E54" w:rsidP="00996BDF">
            <w:pPr>
              <w:spacing w:line="360" w:lineRule="auto"/>
              <w:jc w:val="center"/>
              <w:rPr>
                <w:sz w:val="20"/>
                <w:szCs w:val="20"/>
              </w:rPr>
            </w:pPr>
            <w:r>
              <w:rPr>
                <w:sz w:val="20"/>
                <w:szCs w:val="20"/>
              </w:rPr>
              <w:t>4</w:t>
            </w:r>
          </w:p>
        </w:tc>
        <w:tc>
          <w:tcPr>
            <w:tcW w:w="607" w:type="pct"/>
            <w:shd w:val="clear" w:color="auto" w:fill="FFFFFF" w:themeFill="background1"/>
            <w:vAlign w:val="center"/>
          </w:tcPr>
          <w:p w14:paraId="2939BC9E" w14:textId="1353E400" w:rsidR="00996BDF" w:rsidRPr="00ED1FAC" w:rsidRDefault="00693E54" w:rsidP="00996BDF">
            <w:pPr>
              <w:spacing w:line="360" w:lineRule="auto"/>
              <w:jc w:val="center"/>
              <w:rPr>
                <w:sz w:val="20"/>
                <w:szCs w:val="20"/>
              </w:rPr>
            </w:pPr>
            <w:r>
              <w:rPr>
                <w:sz w:val="20"/>
                <w:szCs w:val="20"/>
              </w:rPr>
              <w:t>40</w:t>
            </w:r>
          </w:p>
        </w:tc>
        <w:tc>
          <w:tcPr>
            <w:tcW w:w="539" w:type="pct"/>
            <w:shd w:val="clear" w:color="auto" w:fill="FFFFFF" w:themeFill="background1"/>
            <w:vAlign w:val="center"/>
          </w:tcPr>
          <w:p w14:paraId="2705B7D1" w14:textId="7878F7A6" w:rsidR="00996BDF" w:rsidRPr="00ED1FAC" w:rsidRDefault="001F0506" w:rsidP="00996BDF">
            <w:pPr>
              <w:spacing w:line="360" w:lineRule="auto"/>
              <w:jc w:val="center"/>
              <w:rPr>
                <w:sz w:val="20"/>
                <w:szCs w:val="20"/>
              </w:rPr>
            </w:pPr>
            <w:r>
              <w:rPr>
                <w:sz w:val="20"/>
                <w:szCs w:val="20"/>
              </w:rPr>
              <w:t>-</w:t>
            </w:r>
          </w:p>
        </w:tc>
        <w:tc>
          <w:tcPr>
            <w:tcW w:w="519" w:type="pct"/>
            <w:shd w:val="clear" w:color="auto" w:fill="FFFFFF" w:themeFill="background1"/>
            <w:vAlign w:val="center"/>
          </w:tcPr>
          <w:p w14:paraId="21698C2B" w14:textId="42611F77" w:rsidR="00996BDF" w:rsidRPr="00ED1FAC" w:rsidRDefault="001F0506" w:rsidP="00996BDF">
            <w:pPr>
              <w:spacing w:line="360" w:lineRule="auto"/>
              <w:jc w:val="center"/>
              <w:rPr>
                <w:sz w:val="20"/>
                <w:szCs w:val="20"/>
              </w:rPr>
            </w:pPr>
            <w:r>
              <w:rPr>
                <w:sz w:val="20"/>
                <w:szCs w:val="20"/>
              </w:rPr>
              <w:t>-</w:t>
            </w:r>
          </w:p>
        </w:tc>
        <w:tc>
          <w:tcPr>
            <w:tcW w:w="352" w:type="pct"/>
            <w:shd w:val="clear" w:color="auto" w:fill="FFFFFF" w:themeFill="background1"/>
            <w:vAlign w:val="center"/>
          </w:tcPr>
          <w:p w14:paraId="69330CC9" w14:textId="0B602F66" w:rsidR="00996BDF" w:rsidRPr="00ED1FAC" w:rsidRDefault="00693E54" w:rsidP="00996BDF">
            <w:pPr>
              <w:spacing w:line="360" w:lineRule="auto"/>
              <w:jc w:val="center"/>
              <w:rPr>
                <w:sz w:val="20"/>
                <w:szCs w:val="20"/>
              </w:rPr>
            </w:pPr>
            <w:r>
              <w:rPr>
                <w:sz w:val="20"/>
                <w:szCs w:val="20"/>
              </w:rPr>
              <w:t>4</w:t>
            </w:r>
          </w:p>
        </w:tc>
        <w:tc>
          <w:tcPr>
            <w:tcW w:w="425" w:type="pct"/>
            <w:shd w:val="clear" w:color="auto" w:fill="FFFFFF" w:themeFill="background1"/>
            <w:vAlign w:val="center"/>
          </w:tcPr>
          <w:p w14:paraId="667E5994" w14:textId="392F7DEC" w:rsidR="00996BDF" w:rsidRPr="00ED1FAC" w:rsidRDefault="00693E54" w:rsidP="00996BDF">
            <w:pPr>
              <w:spacing w:line="360" w:lineRule="auto"/>
              <w:jc w:val="center"/>
              <w:rPr>
                <w:sz w:val="20"/>
                <w:szCs w:val="20"/>
              </w:rPr>
            </w:pPr>
            <w:r>
              <w:rPr>
                <w:sz w:val="20"/>
                <w:szCs w:val="20"/>
              </w:rPr>
              <w:t>40</w:t>
            </w:r>
          </w:p>
        </w:tc>
      </w:tr>
      <w:tr w:rsidR="00996BDF" w14:paraId="23E4ABD4" w14:textId="77777777" w:rsidTr="00231A37">
        <w:trPr>
          <w:trHeight w:val="293"/>
          <w:jc w:val="center"/>
        </w:trPr>
        <w:tc>
          <w:tcPr>
            <w:tcW w:w="327" w:type="pct"/>
            <w:vAlign w:val="center"/>
          </w:tcPr>
          <w:p w14:paraId="5323A8B8" w14:textId="77777777" w:rsidR="00996BDF" w:rsidRPr="002E01A7" w:rsidRDefault="00996BDF">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1A0C80AD" w14:textId="0A3976E0" w:rsidR="00996BDF" w:rsidRPr="003445A5" w:rsidRDefault="00996BDF" w:rsidP="00996BDF">
            <w:pPr>
              <w:spacing w:line="360" w:lineRule="auto"/>
              <w:rPr>
                <w:color w:val="FF0000"/>
                <w:sz w:val="20"/>
                <w:szCs w:val="20"/>
              </w:rPr>
            </w:pPr>
            <w:r>
              <w:rPr>
                <w:rFonts w:ascii="72 Condensed" w:hAnsi="72 Condensed" w:cs="72 Condensed"/>
              </w:rPr>
              <w:t xml:space="preserve">Gemstone Mining Tools </w:t>
            </w:r>
            <w:r w:rsidR="0097483C">
              <w:rPr>
                <w:rFonts w:ascii="72 Condensed" w:hAnsi="72 Condensed" w:cs="72 Condensed"/>
              </w:rPr>
              <w:t xml:space="preserve">&amp; Equipment’s </w:t>
            </w:r>
          </w:p>
        </w:tc>
        <w:tc>
          <w:tcPr>
            <w:tcW w:w="539" w:type="pct"/>
            <w:shd w:val="clear" w:color="auto" w:fill="auto"/>
            <w:vAlign w:val="center"/>
          </w:tcPr>
          <w:p w14:paraId="6CB11A8D" w14:textId="33EA5BAA" w:rsidR="00996BDF" w:rsidRPr="004026D4" w:rsidRDefault="001F0506" w:rsidP="00996BDF">
            <w:pPr>
              <w:spacing w:line="360" w:lineRule="auto"/>
              <w:jc w:val="center"/>
              <w:rPr>
                <w:sz w:val="20"/>
                <w:szCs w:val="20"/>
              </w:rPr>
            </w:pPr>
            <w:r>
              <w:rPr>
                <w:sz w:val="20"/>
                <w:szCs w:val="20"/>
              </w:rPr>
              <w:t>5</w:t>
            </w:r>
          </w:p>
        </w:tc>
        <w:tc>
          <w:tcPr>
            <w:tcW w:w="607" w:type="pct"/>
            <w:shd w:val="clear" w:color="auto" w:fill="auto"/>
            <w:vAlign w:val="center"/>
          </w:tcPr>
          <w:p w14:paraId="61548BC8" w14:textId="28658101" w:rsidR="00996BDF" w:rsidRPr="00881441" w:rsidRDefault="001F0506" w:rsidP="00996BDF">
            <w:pPr>
              <w:spacing w:line="360" w:lineRule="auto"/>
              <w:jc w:val="center"/>
              <w:rPr>
                <w:sz w:val="20"/>
                <w:szCs w:val="20"/>
              </w:rPr>
            </w:pPr>
            <w:r>
              <w:rPr>
                <w:sz w:val="20"/>
                <w:szCs w:val="20"/>
              </w:rPr>
              <w:t>50</w:t>
            </w:r>
          </w:p>
        </w:tc>
        <w:tc>
          <w:tcPr>
            <w:tcW w:w="539" w:type="pct"/>
            <w:shd w:val="clear" w:color="auto" w:fill="auto"/>
            <w:vAlign w:val="center"/>
          </w:tcPr>
          <w:p w14:paraId="03835B8A" w14:textId="09CB156C" w:rsidR="00996BDF" w:rsidRPr="004026D4" w:rsidRDefault="001F0506" w:rsidP="00996BDF">
            <w:pPr>
              <w:spacing w:line="360" w:lineRule="auto"/>
              <w:jc w:val="center"/>
              <w:rPr>
                <w:sz w:val="20"/>
                <w:szCs w:val="20"/>
              </w:rPr>
            </w:pPr>
            <w:r>
              <w:rPr>
                <w:sz w:val="20"/>
                <w:szCs w:val="20"/>
              </w:rPr>
              <w:t>10</w:t>
            </w:r>
          </w:p>
        </w:tc>
        <w:tc>
          <w:tcPr>
            <w:tcW w:w="519" w:type="pct"/>
            <w:shd w:val="clear" w:color="auto" w:fill="auto"/>
            <w:vAlign w:val="center"/>
          </w:tcPr>
          <w:p w14:paraId="615B757A" w14:textId="7077532F" w:rsidR="00996BDF" w:rsidRPr="00881441" w:rsidRDefault="001F0506" w:rsidP="00996BDF">
            <w:pPr>
              <w:spacing w:line="360" w:lineRule="auto"/>
              <w:jc w:val="center"/>
              <w:rPr>
                <w:sz w:val="20"/>
                <w:szCs w:val="20"/>
              </w:rPr>
            </w:pPr>
            <w:r>
              <w:rPr>
                <w:sz w:val="20"/>
                <w:szCs w:val="20"/>
              </w:rPr>
              <w:t>100</w:t>
            </w:r>
          </w:p>
        </w:tc>
        <w:tc>
          <w:tcPr>
            <w:tcW w:w="352" w:type="pct"/>
            <w:shd w:val="clear" w:color="auto" w:fill="auto"/>
            <w:vAlign w:val="center"/>
          </w:tcPr>
          <w:p w14:paraId="0CB6B9F1" w14:textId="44F5CC6A" w:rsidR="00996BDF" w:rsidRPr="00ED211D" w:rsidRDefault="001F0506" w:rsidP="00996BDF">
            <w:pPr>
              <w:spacing w:line="360" w:lineRule="auto"/>
              <w:jc w:val="center"/>
              <w:rPr>
                <w:sz w:val="20"/>
                <w:szCs w:val="20"/>
              </w:rPr>
            </w:pPr>
            <w:r>
              <w:rPr>
                <w:sz w:val="20"/>
                <w:szCs w:val="20"/>
              </w:rPr>
              <w:t>15</w:t>
            </w:r>
          </w:p>
        </w:tc>
        <w:tc>
          <w:tcPr>
            <w:tcW w:w="425" w:type="pct"/>
            <w:shd w:val="clear" w:color="auto" w:fill="auto"/>
            <w:vAlign w:val="center"/>
          </w:tcPr>
          <w:p w14:paraId="59080640" w14:textId="143BBE49" w:rsidR="00996BDF" w:rsidRPr="003445A5" w:rsidRDefault="001F0506" w:rsidP="00996BDF">
            <w:pPr>
              <w:spacing w:line="360" w:lineRule="auto"/>
              <w:jc w:val="center"/>
              <w:rPr>
                <w:color w:val="FF0000"/>
                <w:sz w:val="20"/>
                <w:szCs w:val="20"/>
              </w:rPr>
            </w:pPr>
            <w:r>
              <w:rPr>
                <w:sz w:val="20"/>
                <w:szCs w:val="20"/>
              </w:rPr>
              <w:t>150</w:t>
            </w:r>
          </w:p>
        </w:tc>
      </w:tr>
      <w:tr w:rsidR="00996BDF" w14:paraId="096873CE" w14:textId="77777777" w:rsidTr="00231A37">
        <w:trPr>
          <w:trHeight w:val="293"/>
          <w:jc w:val="center"/>
        </w:trPr>
        <w:tc>
          <w:tcPr>
            <w:tcW w:w="327" w:type="pct"/>
            <w:vAlign w:val="center"/>
          </w:tcPr>
          <w:p w14:paraId="16A0B10B" w14:textId="77777777" w:rsidR="00996BDF" w:rsidRPr="002E01A7" w:rsidRDefault="00996BDF">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2DB4C259" w14:textId="253939C8" w:rsidR="00996BDF" w:rsidRPr="002E01A7" w:rsidRDefault="00996BDF" w:rsidP="00996BDF">
            <w:pPr>
              <w:spacing w:line="360" w:lineRule="auto"/>
              <w:rPr>
                <w:sz w:val="20"/>
                <w:szCs w:val="20"/>
              </w:rPr>
            </w:pPr>
            <w:r>
              <w:rPr>
                <w:rFonts w:ascii="72 Condensed" w:hAnsi="72 Condensed" w:cs="72 Condensed"/>
              </w:rPr>
              <w:t xml:space="preserve">Mineral Dressing </w:t>
            </w:r>
          </w:p>
        </w:tc>
        <w:tc>
          <w:tcPr>
            <w:tcW w:w="539" w:type="pct"/>
            <w:shd w:val="clear" w:color="auto" w:fill="FFFFFF" w:themeFill="background1"/>
            <w:vAlign w:val="center"/>
          </w:tcPr>
          <w:p w14:paraId="0A909186" w14:textId="3D0FCA17" w:rsidR="00996BDF" w:rsidRPr="00ED1FAC" w:rsidRDefault="001F0506" w:rsidP="00996BDF">
            <w:pPr>
              <w:spacing w:line="360" w:lineRule="auto"/>
              <w:jc w:val="center"/>
              <w:rPr>
                <w:sz w:val="20"/>
                <w:szCs w:val="20"/>
              </w:rPr>
            </w:pPr>
            <w:r>
              <w:rPr>
                <w:sz w:val="20"/>
                <w:szCs w:val="20"/>
              </w:rPr>
              <w:t>1</w:t>
            </w:r>
          </w:p>
        </w:tc>
        <w:tc>
          <w:tcPr>
            <w:tcW w:w="607" w:type="pct"/>
            <w:shd w:val="clear" w:color="auto" w:fill="FFFFFF" w:themeFill="background1"/>
            <w:vAlign w:val="center"/>
          </w:tcPr>
          <w:p w14:paraId="672B7634" w14:textId="17BB672F" w:rsidR="00996BDF" w:rsidRPr="00ED1FAC" w:rsidRDefault="001F0506" w:rsidP="00996BDF">
            <w:pPr>
              <w:spacing w:line="360" w:lineRule="auto"/>
              <w:jc w:val="center"/>
              <w:rPr>
                <w:sz w:val="20"/>
                <w:szCs w:val="20"/>
              </w:rPr>
            </w:pPr>
            <w:r>
              <w:rPr>
                <w:sz w:val="20"/>
                <w:szCs w:val="20"/>
              </w:rPr>
              <w:t>10</w:t>
            </w:r>
          </w:p>
        </w:tc>
        <w:tc>
          <w:tcPr>
            <w:tcW w:w="539" w:type="pct"/>
            <w:shd w:val="clear" w:color="auto" w:fill="FFFFFF" w:themeFill="background1"/>
            <w:vAlign w:val="center"/>
          </w:tcPr>
          <w:p w14:paraId="09628F65" w14:textId="35775A7B" w:rsidR="00996BDF" w:rsidRPr="00ED1FAC" w:rsidRDefault="001F0506" w:rsidP="00996BDF">
            <w:pPr>
              <w:spacing w:line="360" w:lineRule="auto"/>
              <w:jc w:val="center"/>
              <w:rPr>
                <w:sz w:val="20"/>
                <w:szCs w:val="20"/>
              </w:rPr>
            </w:pPr>
            <w:r>
              <w:rPr>
                <w:sz w:val="20"/>
                <w:szCs w:val="20"/>
              </w:rPr>
              <w:t>4</w:t>
            </w:r>
          </w:p>
        </w:tc>
        <w:tc>
          <w:tcPr>
            <w:tcW w:w="519" w:type="pct"/>
            <w:shd w:val="clear" w:color="auto" w:fill="FFFFFF" w:themeFill="background1"/>
            <w:vAlign w:val="center"/>
          </w:tcPr>
          <w:p w14:paraId="2523DBC0" w14:textId="12CF226F" w:rsidR="00996BDF" w:rsidRPr="00ED1FAC" w:rsidRDefault="001F0506" w:rsidP="00996BDF">
            <w:pPr>
              <w:spacing w:line="360" w:lineRule="auto"/>
              <w:jc w:val="center"/>
              <w:rPr>
                <w:sz w:val="20"/>
                <w:szCs w:val="20"/>
              </w:rPr>
            </w:pPr>
            <w:r>
              <w:rPr>
                <w:sz w:val="20"/>
                <w:szCs w:val="20"/>
              </w:rPr>
              <w:t>40</w:t>
            </w:r>
          </w:p>
        </w:tc>
        <w:tc>
          <w:tcPr>
            <w:tcW w:w="352" w:type="pct"/>
            <w:shd w:val="clear" w:color="auto" w:fill="FFFFFF" w:themeFill="background1"/>
            <w:vAlign w:val="center"/>
          </w:tcPr>
          <w:p w14:paraId="6BB22838" w14:textId="7F19D5A3" w:rsidR="00996BDF" w:rsidRPr="00ED1FAC" w:rsidRDefault="001F0506" w:rsidP="00996BDF">
            <w:pPr>
              <w:spacing w:line="360" w:lineRule="auto"/>
              <w:jc w:val="center"/>
              <w:rPr>
                <w:sz w:val="20"/>
                <w:szCs w:val="20"/>
              </w:rPr>
            </w:pPr>
            <w:r>
              <w:rPr>
                <w:sz w:val="20"/>
                <w:szCs w:val="20"/>
              </w:rPr>
              <w:t>5</w:t>
            </w:r>
          </w:p>
        </w:tc>
        <w:tc>
          <w:tcPr>
            <w:tcW w:w="425" w:type="pct"/>
            <w:shd w:val="clear" w:color="auto" w:fill="FFFFFF" w:themeFill="background1"/>
            <w:vAlign w:val="center"/>
          </w:tcPr>
          <w:p w14:paraId="2CBDD386" w14:textId="34AC79E4" w:rsidR="00996BDF" w:rsidRPr="00ED1FAC" w:rsidRDefault="001F0506" w:rsidP="00996BDF">
            <w:pPr>
              <w:spacing w:line="360" w:lineRule="auto"/>
              <w:jc w:val="center"/>
              <w:rPr>
                <w:sz w:val="20"/>
                <w:szCs w:val="20"/>
              </w:rPr>
            </w:pPr>
            <w:r>
              <w:rPr>
                <w:sz w:val="20"/>
                <w:szCs w:val="20"/>
              </w:rPr>
              <w:t>50</w:t>
            </w:r>
          </w:p>
        </w:tc>
      </w:tr>
      <w:tr w:rsidR="00996BDF" w14:paraId="078258FC" w14:textId="77777777" w:rsidTr="00231A37">
        <w:trPr>
          <w:trHeight w:val="293"/>
          <w:jc w:val="center"/>
        </w:trPr>
        <w:tc>
          <w:tcPr>
            <w:tcW w:w="327" w:type="pct"/>
            <w:vAlign w:val="center"/>
          </w:tcPr>
          <w:p w14:paraId="072F5B30" w14:textId="77777777" w:rsidR="00996BDF" w:rsidRPr="002E01A7" w:rsidRDefault="00996BDF">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3ECA0080" w14:textId="530E19A1" w:rsidR="00996BDF" w:rsidRPr="002E01A7" w:rsidRDefault="00996BDF" w:rsidP="00996BDF">
            <w:pPr>
              <w:spacing w:line="360" w:lineRule="auto"/>
              <w:rPr>
                <w:sz w:val="20"/>
                <w:szCs w:val="20"/>
              </w:rPr>
            </w:pPr>
            <w:r>
              <w:rPr>
                <w:rFonts w:ascii="72 Condensed" w:hAnsi="72 Condensed" w:cs="72 Condensed"/>
              </w:rPr>
              <w:t>Packing of Gemstone Samples</w:t>
            </w:r>
          </w:p>
        </w:tc>
        <w:tc>
          <w:tcPr>
            <w:tcW w:w="539" w:type="pct"/>
            <w:shd w:val="clear" w:color="auto" w:fill="FFFFFF" w:themeFill="background1"/>
            <w:vAlign w:val="center"/>
          </w:tcPr>
          <w:p w14:paraId="668213F3" w14:textId="605DA3ED" w:rsidR="00996BDF" w:rsidRPr="00ED1FAC" w:rsidRDefault="001F0506" w:rsidP="00996BDF">
            <w:pPr>
              <w:spacing w:line="360" w:lineRule="auto"/>
              <w:jc w:val="center"/>
              <w:rPr>
                <w:sz w:val="20"/>
                <w:szCs w:val="20"/>
              </w:rPr>
            </w:pPr>
            <w:r>
              <w:rPr>
                <w:sz w:val="20"/>
                <w:szCs w:val="20"/>
              </w:rPr>
              <w:t>1</w:t>
            </w:r>
          </w:p>
        </w:tc>
        <w:tc>
          <w:tcPr>
            <w:tcW w:w="607" w:type="pct"/>
            <w:shd w:val="clear" w:color="auto" w:fill="FFFFFF" w:themeFill="background1"/>
            <w:vAlign w:val="center"/>
          </w:tcPr>
          <w:p w14:paraId="27444F3C" w14:textId="182B5D05" w:rsidR="00996BDF" w:rsidRPr="00ED1FAC" w:rsidRDefault="001F0506" w:rsidP="00996BDF">
            <w:pPr>
              <w:spacing w:line="360" w:lineRule="auto"/>
              <w:jc w:val="center"/>
              <w:rPr>
                <w:sz w:val="20"/>
                <w:szCs w:val="20"/>
              </w:rPr>
            </w:pPr>
            <w:r>
              <w:rPr>
                <w:sz w:val="20"/>
                <w:szCs w:val="20"/>
              </w:rPr>
              <w:t>10</w:t>
            </w:r>
          </w:p>
        </w:tc>
        <w:tc>
          <w:tcPr>
            <w:tcW w:w="539" w:type="pct"/>
            <w:shd w:val="clear" w:color="auto" w:fill="FFFFFF" w:themeFill="background1"/>
            <w:vAlign w:val="center"/>
          </w:tcPr>
          <w:p w14:paraId="02A0713D" w14:textId="4E322162" w:rsidR="00996BDF" w:rsidRPr="00ED1FAC" w:rsidRDefault="001F0506" w:rsidP="00996BDF">
            <w:pPr>
              <w:spacing w:line="360" w:lineRule="auto"/>
              <w:jc w:val="center"/>
              <w:rPr>
                <w:sz w:val="20"/>
                <w:szCs w:val="20"/>
              </w:rPr>
            </w:pPr>
            <w:r>
              <w:rPr>
                <w:sz w:val="20"/>
                <w:szCs w:val="20"/>
              </w:rPr>
              <w:t>3</w:t>
            </w:r>
          </w:p>
        </w:tc>
        <w:tc>
          <w:tcPr>
            <w:tcW w:w="519" w:type="pct"/>
            <w:shd w:val="clear" w:color="auto" w:fill="FFFFFF" w:themeFill="background1"/>
            <w:vAlign w:val="center"/>
          </w:tcPr>
          <w:p w14:paraId="6024ECBA" w14:textId="5999A4A1" w:rsidR="00996BDF" w:rsidRPr="00ED1FAC" w:rsidRDefault="001F0506" w:rsidP="00996BDF">
            <w:pPr>
              <w:spacing w:line="360" w:lineRule="auto"/>
              <w:jc w:val="center"/>
              <w:rPr>
                <w:sz w:val="20"/>
                <w:szCs w:val="20"/>
              </w:rPr>
            </w:pPr>
            <w:r>
              <w:rPr>
                <w:sz w:val="20"/>
                <w:szCs w:val="20"/>
              </w:rPr>
              <w:t>30</w:t>
            </w:r>
          </w:p>
        </w:tc>
        <w:tc>
          <w:tcPr>
            <w:tcW w:w="352" w:type="pct"/>
            <w:shd w:val="clear" w:color="auto" w:fill="FFFFFF" w:themeFill="background1"/>
            <w:vAlign w:val="center"/>
          </w:tcPr>
          <w:p w14:paraId="039A84ED" w14:textId="0ABD58B9" w:rsidR="00996BDF" w:rsidRPr="00ED1FAC" w:rsidRDefault="00996BDF" w:rsidP="00996BDF">
            <w:pPr>
              <w:spacing w:line="360" w:lineRule="auto"/>
              <w:jc w:val="center"/>
              <w:rPr>
                <w:sz w:val="20"/>
                <w:szCs w:val="20"/>
              </w:rPr>
            </w:pPr>
            <w:r>
              <w:rPr>
                <w:sz w:val="20"/>
                <w:szCs w:val="20"/>
              </w:rPr>
              <w:t>4</w:t>
            </w:r>
          </w:p>
        </w:tc>
        <w:tc>
          <w:tcPr>
            <w:tcW w:w="425" w:type="pct"/>
            <w:shd w:val="clear" w:color="auto" w:fill="FFFFFF" w:themeFill="background1"/>
            <w:vAlign w:val="center"/>
          </w:tcPr>
          <w:p w14:paraId="59EA2B0C" w14:textId="57EDF15A" w:rsidR="00996BDF" w:rsidRPr="00ED1FAC" w:rsidRDefault="00996BDF" w:rsidP="00996BDF">
            <w:pPr>
              <w:spacing w:line="360" w:lineRule="auto"/>
              <w:jc w:val="center"/>
              <w:rPr>
                <w:sz w:val="20"/>
                <w:szCs w:val="20"/>
              </w:rPr>
            </w:pPr>
            <w:r>
              <w:rPr>
                <w:sz w:val="20"/>
                <w:szCs w:val="20"/>
              </w:rPr>
              <w:t>40</w:t>
            </w:r>
          </w:p>
        </w:tc>
      </w:tr>
      <w:tr w:rsidR="00693E54" w14:paraId="224E6A4A" w14:textId="77777777" w:rsidTr="00231A37">
        <w:trPr>
          <w:trHeight w:val="293"/>
          <w:jc w:val="center"/>
        </w:trPr>
        <w:tc>
          <w:tcPr>
            <w:tcW w:w="327" w:type="pct"/>
            <w:vAlign w:val="center"/>
          </w:tcPr>
          <w:p w14:paraId="637C4FB9" w14:textId="77777777" w:rsidR="00693E54" w:rsidRPr="002E01A7" w:rsidRDefault="00693E54">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330B51BC" w14:textId="7AAF2051" w:rsidR="00693E54" w:rsidRDefault="00693E54" w:rsidP="00996BDF">
            <w:pPr>
              <w:spacing w:line="360" w:lineRule="auto"/>
              <w:rPr>
                <w:rFonts w:ascii="72 Condensed" w:hAnsi="72 Condensed" w:cs="72 Condensed"/>
              </w:rPr>
            </w:pPr>
            <w:r>
              <w:rPr>
                <w:rFonts w:ascii="72 Condensed" w:hAnsi="72 Condensed" w:cs="72 Condensed"/>
              </w:rPr>
              <w:t xml:space="preserve">Adopt soft skill </w:t>
            </w:r>
          </w:p>
        </w:tc>
        <w:tc>
          <w:tcPr>
            <w:tcW w:w="539" w:type="pct"/>
            <w:shd w:val="clear" w:color="auto" w:fill="FFFFFF" w:themeFill="background1"/>
            <w:vAlign w:val="center"/>
          </w:tcPr>
          <w:p w14:paraId="544B77DB" w14:textId="2B77AE5A" w:rsidR="00693E54" w:rsidRDefault="00693E54" w:rsidP="00996BDF">
            <w:pPr>
              <w:spacing w:line="360" w:lineRule="auto"/>
              <w:jc w:val="center"/>
              <w:rPr>
                <w:sz w:val="20"/>
                <w:szCs w:val="20"/>
              </w:rPr>
            </w:pPr>
            <w:r>
              <w:rPr>
                <w:sz w:val="20"/>
                <w:szCs w:val="20"/>
              </w:rPr>
              <w:t>1</w:t>
            </w:r>
          </w:p>
        </w:tc>
        <w:tc>
          <w:tcPr>
            <w:tcW w:w="607" w:type="pct"/>
            <w:shd w:val="clear" w:color="auto" w:fill="FFFFFF" w:themeFill="background1"/>
            <w:vAlign w:val="center"/>
          </w:tcPr>
          <w:p w14:paraId="6E41EF3D" w14:textId="657E0A02" w:rsidR="00693E54" w:rsidRDefault="00693E54" w:rsidP="00996BDF">
            <w:pPr>
              <w:spacing w:line="360" w:lineRule="auto"/>
              <w:jc w:val="center"/>
              <w:rPr>
                <w:sz w:val="20"/>
                <w:szCs w:val="20"/>
              </w:rPr>
            </w:pPr>
            <w:r>
              <w:rPr>
                <w:sz w:val="20"/>
                <w:szCs w:val="20"/>
              </w:rPr>
              <w:t>10</w:t>
            </w:r>
          </w:p>
        </w:tc>
        <w:tc>
          <w:tcPr>
            <w:tcW w:w="539" w:type="pct"/>
            <w:shd w:val="clear" w:color="auto" w:fill="FFFFFF" w:themeFill="background1"/>
            <w:vAlign w:val="center"/>
          </w:tcPr>
          <w:p w14:paraId="7283D977" w14:textId="264F6A35" w:rsidR="00693E54" w:rsidRDefault="00693E54" w:rsidP="00996BDF">
            <w:pPr>
              <w:spacing w:line="360" w:lineRule="auto"/>
              <w:jc w:val="center"/>
              <w:rPr>
                <w:sz w:val="20"/>
                <w:szCs w:val="20"/>
              </w:rPr>
            </w:pPr>
            <w:r>
              <w:rPr>
                <w:sz w:val="20"/>
                <w:szCs w:val="20"/>
              </w:rPr>
              <w:t>-</w:t>
            </w:r>
          </w:p>
        </w:tc>
        <w:tc>
          <w:tcPr>
            <w:tcW w:w="519" w:type="pct"/>
            <w:shd w:val="clear" w:color="auto" w:fill="FFFFFF" w:themeFill="background1"/>
            <w:vAlign w:val="center"/>
          </w:tcPr>
          <w:p w14:paraId="473A900F" w14:textId="4FAA460D" w:rsidR="00693E54" w:rsidRDefault="00693E54" w:rsidP="00996BDF">
            <w:pPr>
              <w:spacing w:line="360" w:lineRule="auto"/>
              <w:jc w:val="center"/>
              <w:rPr>
                <w:sz w:val="20"/>
                <w:szCs w:val="20"/>
              </w:rPr>
            </w:pPr>
            <w:r>
              <w:rPr>
                <w:sz w:val="20"/>
                <w:szCs w:val="20"/>
              </w:rPr>
              <w:t>-</w:t>
            </w:r>
          </w:p>
        </w:tc>
        <w:tc>
          <w:tcPr>
            <w:tcW w:w="352" w:type="pct"/>
            <w:shd w:val="clear" w:color="auto" w:fill="FFFFFF" w:themeFill="background1"/>
            <w:vAlign w:val="center"/>
          </w:tcPr>
          <w:p w14:paraId="2CB56398" w14:textId="2F52D29B" w:rsidR="00693E54" w:rsidRDefault="00693E54" w:rsidP="00996BDF">
            <w:pPr>
              <w:spacing w:line="360" w:lineRule="auto"/>
              <w:jc w:val="center"/>
              <w:rPr>
                <w:sz w:val="20"/>
                <w:szCs w:val="20"/>
              </w:rPr>
            </w:pPr>
            <w:r>
              <w:rPr>
                <w:sz w:val="20"/>
                <w:szCs w:val="20"/>
              </w:rPr>
              <w:t>1</w:t>
            </w:r>
          </w:p>
        </w:tc>
        <w:tc>
          <w:tcPr>
            <w:tcW w:w="425" w:type="pct"/>
            <w:shd w:val="clear" w:color="auto" w:fill="FFFFFF" w:themeFill="background1"/>
            <w:vAlign w:val="center"/>
          </w:tcPr>
          <w:p w14:paraId="45BA9762" w14:textId="4DF18112" w:rsidR="00693E54" w:rsidRDefault="00693E54" w:rsidP="00996BDF">
            <w:pPr>
              <w:spacing w:line="360" w:lineRule="auto"/>
              <w:jc w:val="center"/>
              <w:rPr>
                <w:sz w:val="20"/>
                <w:szCs w:val="20"/>
              </w:rPr>
            </w:pPr>
            <w:r>
              <w:rPr>
                <w:sz w:val="20"/>
                <w:szCs w:val="20"/>
              </w:rPr>
              <w:t>10</w:t>
            </w:r>
          </w:p>
        </w:tc>
      </w:tr>
      <w:tr w:rsidR="00231A37" w14:paraId="72737295" w14:textId="77777777" w:rsidTr="00231A37">
        <w:trPr>
          <w:trHeight w:val="512"/>
          <w:jc w:val="center"/>
        </w:trPr>
        <w:tc>
          <w:tcPr>
            <w:tcW w:w="2019" w:type="pct"/>
            <w:gridSpan w:val="2"/>
            <w:shd w:val="clear" w:color="auto" w:fill="D5DCE4" w:themeFill="text2" w:themeFillTint="33"/>
            <w:vAlign w:val="center"/>
          </w:tcPr>
          <w:p w14:paraId="40DACED6" w14:textId="77777777" w:rsidR="00231A37" w:rsidRPr="002E01A7" w:rsidRDefault="00231A37" w:rsidP="00231A37">
            <w:pPr>
              <w:spacing w:line="360" w:lineRule="auto"/>
              <w:jc w:val="right"/>
              <w:rPr>
                <w:b/>
                <w:sz w:val="20"/>
                <w:szCs w:val="20"/>
              </w:rPr>
            </w:pPr>
            <w:r>
              <w:rPr>
                <w:b/>
                <w:sz w:val="20"/>
                <w:szCs w:val="20"/>
              </w:rPr>
              <w:t xml:space="preserve"> </w:t>
            </w:r>
            <w:r w:rsidRPr="002E01A7">
              <w:rPr>
                <w:b/>
                <w:sz w:val="20"/>
                <w:szCs w:val="20"/>
              </w:rPr>
              <w:t>Total</w:t>
            </w:r>
          </w:p>
        </w:tc>
        <w:tc>
          <w:tcPr>
            <w:tcW w:w="539" w:type="pct"/>
            <w:shd w:val="clear" w:color="auto" w:fill="D5DCE4" w:themeFill="text2" w:themeFillTint="33"/>
            <w:vAlign w:val="center"/>
          </w:tcPr>
          <w:p w14:paraId="253DCAB9" w14:textId="5D651EE2" w:rsidR="00231A37" w:rsidRPr="00F6323E" w:rsidRDefault="001F0506" w:rsidP="00231A37">
            <w:pPr>
              <w:spacing w:line="360" w:lineRule="auto"/>
              <w:jc w:val="center"/>
              <w:rPr>
                <w:sz w:val="20"/>
                <w:szCs w:val="20"/>
              </w:rPr>
            </w:pPr>
            <w:r>
              <w:rPr>
                <w:sz w:val="20"/>
                <w:szCs w:val="20"/>
              </w:rPr>
              <w:t>13</w:t>
            </w:r>
          </w:p>
        </w:tc>
        <w:tc>
          <w:tcPr>
            <w:tcW w:w="607" w:type="pct"/>
            <w:shd w:val="clear" w:color="auto" w:fill="D5DCE4" w:themeFill="text2" w:themeFillTint="33"/>
            <w:vAlign w:val="center"/>
          </w:tcPr>
          <w:p w14:paraId="4E96F306" w14:textId="0C643A8C" w:rsidR="00231A37" w:rsidRPr="00F6323E" w:rsidRDefault="001F0506" w:rsidP="00231A37">
            <w:pPr>
              <w:spacing w:line="360" w:lineRule="auto"/>
              <w:jc w:val="center"/>
              <w:rPr>
                <w:sz w:val="20"/>
                <w:szCs w:val="20"/>
              </w:rPr>
            </w:pPr>
            <w:r>
              <w:rPr>
                <w:sz w:val="20"/>
                <w:szCs w:val="20"/>
              </w:rPr>
              <w:t>130</w:t>
            </w:r>
          </w:p>
        </w:tc>
        <w:tc>
          <w:tcPr>
            <w:tcW w:w="539" w:type="pct"/>
            <w:shd w:val="clear" w:color="auto" w:fill="D5DCE4" w:themeFill="text2" w:themeFillTint="33"/>
            <w:vAlign w:val="center"/>
          </w:tcPr>
          <w:p w14:paraId="0FF60287" w14:textId="207D11FD" w:rsidR="00231A37" w:rsidRPr="00F6323E" w:rsidRDefault="001F0506" w:rsidP="00231A37">
            <w:pPr>
              <w:spacing w:line="360" w:lineRule="auto"/>
              <w:jc w:val="center"/>
              <w:rPr>
                <w:sz w:val="20"/>
                <w:szCs w:val="20"/>
              </w:rPr>
            </w:pPr>
            <w:r>
              <w:rPr>
                <w:sz w:val="20"/>
                <w:szCs w:val="20"/>
              </w:rPr>
              <w:t>17</w:t>
            </w:r>
          </w:p>
        </w:tc>
        <w:tc>
          <w:tcPr>
            <w:tcW w:w="519" w:type="pct"/>
            <w:shd w:val="clear" w:color="auto" w:fill="D5DCE4" w:themeFill="text2" w:themeFillTint="33"/>
            <w:vAlign w:val="center"/>
          </w:tcPr>
          <w:p w14:paraId="6BCBA43F" w14:textId="72754A84" w:rsidR="00231A37" w:rsidRPr="00F6323E" w:rsidRDefault="001F0506" w:rsidP="00231A37">
            <w:pPr>
              <w:spacing w:line="360" w:lineRule="auto"/>
              <w:jc w:val="center"/>
              <w:rPr>
                <w:sz w:val="20"/>
                <w:szCs w:val="20"/>
              </w:rPr>
            </w:pPr>
            <w:r>
              <w:rPr>
                <w:sz w:val="20"/>
                <w:szCs w:val="20"/>
              </w:rPr>
              <w:t>170</w:t>
            </w:r>
          </w:p>
        </w:tc>
        <w:tc>
          <w:tcPr>
            <w:tcW w:w="352" w:type="pct"/>
            <w:shd w:val="clear" w:color="auto" w:fill="D5DCE4" w:themeFill="text2" w:themeFillTint="33"/>
            <w:vAlign w:val="center"/>
          </w:tcPr>
          <w:p w14:paraId="7E68EF5B" w14:textId="0B83C1F7" w:rsidR="00231A37" w:rsidRPr="00F6323E" w:rsidRDefault="001F0506" w:rsidP="00231A37">
            <w:pPr>
              <w:spacing w:line="360" w:lineRule="auto"/>
              <w:jc w:val="center"/>
              <w:rPr>
                <w:sz w:val="20"/>
                <w:szCs w:val="20"/>
              </w:rPr>
            </w:pPr>
            <w:r>
              <w:rPr>
                <w:sz w:val="20"/>
                <w:szCs w:val="20"/>
              </w:rPr>
              <w:t>30</w:t>
            </w:r>
          </w:p>
        </w:tc>
        <w:tc>
          <w:tcPr>
            <w:tcW w:w="425" w:type="pct"/>
            <w:shd w:val="clear" w:color="auto" w:fill="D5DCE4" w:themeFill="text2" w:themeFillTint="33"/>
            <w:vAlign w:val="center"/>
          </w:tcPr>
          <w:p w14:paraId="1AB37A9C" w14:textId="1B47DDC3" w:rsidR="00231A37" w:rsidRPr="00F6323E" w:rsidRDefault="001F0506" w:rsidP="00231A37">
            <w:pPr>
              <w:spacing w:line="360" w:lineRule="auto"/>
              <w:jc w:val="center"/>
              <w:rPr>
                <w:sz w:val="20"/>
                <w:szCs w:val="20"/>
              </w:rPr>
            </w:pPr>
            <w:r>
              <w:rPr>
                <w:sz w:val="20"/>
                <w:szCs w:val="20"/>
              </w:rPr>
              <w:t>300</w:t>
            </w:r>
          </w:p>
        </w:tc>
      </w:tr>
      <w:bookmarkEnd w:id="18"/>
    </w:tbl>
    <w:p w14:paraId="5CCA9B0C" w14:textId="77777777" w:rsidR="00BD1CCA" w:rsidRDefault="00BD1CCA" w:rsidP="007A336D">
      <w:pPr>
        <w:spacing w:after="0"/>
        <w:rPr>
          <w:rFonts w:ascii="72 Condensed" w:hAnsi="72 Condensed" w:cs="72 Condensed"/>
          <w:szCs w:val="32"/>
        </w:rPr>
      </w:pPr>
    </w:p>
    <w:p w14:paraId="1FA3D516" w14:textId="77777777" w:rsidR="00D5137A" w:rsidRPr="007A336D" w:rsidRDefault="00D5137A" w:rsidP="007A336D">
      <w:pPr>
        <w:spacing w:after="0"/>
        <w:rPr>
          <w:rFonts w:ascii="72 Condensed" w:hAnsi="72 Condensed" w:cs="72 Condensed"/>
          <w:szCs w:val="32"/>
        </w:rPr>
      </w:pPr>
    </w:p>
    <w:p w14:paraId="71D404CA" w14:textId="1390C95A"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9" w:name="_Toc9946218"/>
      <w:bookmarkStart w:id="20" w:name="_Toc11027897"/>
      <w:bookmarkStart w:id="21" w:name="_Toc132325305"/>
      <w:bookmarkStart w:id="22" w:name="_Toc175222834"/>
      <w:r w:rsidRPr="00672780">
        <w:rPr>
          <w:rFonts w:ascii="72 Condensed" w:hAnsi="72 Condensed" w:cs="72 Condensed"/>
          <w:color w:val="000000" w:themeColor="text1"/>
          <w:sz w:val="28"/>
          <w:szCs w:val="28"/>
        </w:rPr>
        <w:t xml:space="preserve">Date of </w:t>
      </w:r>
      <w:bookmarkEnd w:id="19"/>
      <w:bookmarkEnd w:id="20"/>
      <w:bookmarkEnd w:id="21"/>
      <w:r w:rsidR="00307832">
        <w:rPr>
          <w:rFonts w:ascii="72 Condensed" w:hAnsi="72 Condensed" w:cs="72 Condensed"/>
          <w:color w:val="000000" w:themeColor="text1"/>
          <w:sz w:val="28"/>
          <w:szCs w:val="28"/>
        </w:rPr>
        <w:t>the qualification development</w:t>
      </w:r>
      <w:bookmarkEnd w:id="22"/>
      <w:r w:rsidR="00307832">
        <w:rPr>
          <w:rFonts w:ascii="72 Condensed" w:hAnsi="72 Condensed" w:cs="72 Condensed"/>
          <w:color w:val="000000" w:themeColor="text1"/>
          <w:sz w:val="28"/>
          <w:szCs w:val="28"/>
        </w:rPr>
        <w:t xml:space="preserve"> </w:t>
      </w:r>
    </w:p>
    <w:p w14:paraId="7DA7EE16" w14:textId="77777777" w:rsidR="00DD4C68" w:rsidRDefault="00DD4C68" w:rsidP="00DD4C68">
      <w:pPr>
        <w:ind w:left="1688" w:right="16" w:hanging="1669"/>
        <w:rPr>
          <w:rFonts w:ascii="72 Condensed" w:hAnsi="72 Condensed" w:cs="72 Condensed"/>
          <w:color w:val="000000" w:themeColor="text1"/>
          <w:sz w:val="22"/>
        </w:rPr>
      </w:pPr>
    </w:p>
    <w:p w14:paraId="7765ED48" w14:textId="4FDA0419" w:rsidR="00DD4C68" w:rsidRPr="00672780" w:rsidRDefault="005211CB" w:rsidP="00D50905">
      <w:pPr>
        <w:ind w:right="270"/>
        <w:jc w:val="both"/>
        <w:rPr>
          <w:rFonts w:ascii="72 Condensed" w:hAnsi="72 Condensed" w:cs="72 Condensed"/>
          <w:b/>
          <w:color w:val="000000" w:themeColor="text1"/>
          <w:sz w:val="22"/>
        </w:rPr>
      </w:pPr>
      <w:r w:rsidRPr="007A336D">
        <w:rPr>
          <w:rFonts w:ascii="72 Condensed" w:hAnsi="72 Condensed" w:cs="72 Condensed"/>
          <w:sz w:val="22"/>
          <w:szCs w:val="22"/>
        </w:rPr>
        <w:t>The national</w:t>
      </w:r>
      <w:r w:rsidR="00D50905" w:rsidRPr="007A336D">
        <w:rPr>
          <w:rFonts w:ascii="72 Condensed" w:hAnsi="72 Condensed" w:cs="72 Condensed"/>
          <w:sz w:val="22"/>
          <w:szCs w:val="22"/>
        </w:rPr>
        <w:t xml:space="preserve"> </w:t>
      </w:r>
      <w:r w:rsidR="00D50905" w:rsidRPr="00330C45">
        <w:rPr>
          <w:rFonts w:ascii="72 Condensed" w:hAnsi="72 Condensed" w:cs="72 Condensed"/>
          <w:sz w:val="22"/>
          <w:szCs w:val="22"/>
        </w:rPr>
        <w:t xml:space="preserve">qualification of </w:t>
      </w:r>
      <w:r w:rsidR="00996BDF">
        <w:rPr>
          <w:rFonts w:ascii="72 Condensed" w:hAnsi="72 Condensed" w:cs="72 Condensed"/>
          <w:sz w:val="22"/>
          <w:szCs w:val="22"/>
        </w:rPr>
        <w:t>Professional Gemstone Extractor</w:t>
      </w:r>
      <w:r w:rsidR="00D50905" w:rsidRPr="00330C45">
        <w:rPr>
          <w:rFonts w:ascii="72 Condensed" w:hAnsi="72 Condensed" w:cs="72 Condensed"/>
          <w:sz w:val="22"/>
          <w:szCs w:val="22"/>
        </w:rPr>
        <w:t xml:space="preserve"> has been developed by the Qualifications Development Committee (QDC) members w. e. f</w:t>
      </w:r>
      <w:r w:rsidR="00DF35CB">
        <w:rPr>
          <w:rFonts w:ascii="72 Condensed" w:hAnsi="72 Condensed" w:cs="72 Condensed"/>
          <w:sz w:val="22"/>
          <w:szCs w:val="22"/>
        </w:rPr>
        <w:t>. 0</w:t>
      </w:r>
      <w:r w:rsidR="005F4116" w:rsidRPr="00330C45">
        <w:rPr>
          <w:rFonts w:ascii="72 Condensed" w:hAnsi="72 Condensed" w:cs="72 Condensed"/>
          <w:sz w:val="22"/>
          <w:szCs w:val="22"/>
        </w:rPr>
        <w:t xml:space="preserve">8-12 </w:t>
      </w:r>
      <w:r w:rsidRPr="00330C45">
        <w:rPr>
          <w:rFonts w:ascii="72 Condensed" w:hAnsi="72 Condensed" w:cs="72 Condensed"/>
          <w:sz w:val="22"/>
          <w:szCs w:val="22"/>
        </w:rPr>
        <w:t>July</w:t>
      </w:r>
      <w:r w:rsidR="005F4116" w:rsidRPr="00330C45">
        <w:rPr>
          <w:rFonts w:ascii="72 Condensed" w:hAnsi="72 Condensed" w:cs="72 Condensed"/>
          <w:sz w:val="22"/>
          <w:szCs w:val="22"/>
        </w:rPr>
        <w:t xml:space="preserve"> 2024.</w:t>
      </w:r>
    </w:p>
    <w:p w14:paraId="0DC23633" w14:textId="77777777" w:rsidR="008917AA" w:rsidRDefault="008917AA" w:rsidP="008917AA">
      <w:pPr>
        <w:tabs>
          <w:tab w:val="left" w:pos="7230"/>
        </w:tabs>
        <w:ind w:right="270"/>
        <w:jc w:val="both"/>
        <w:rPr>
          <w:rFonts w:ascii="72 Condensed" w:hAnsi="72 Condensed" w:cs="72 Condensed"/>
          <w:color w:val="000000" w:themeColor="text1"/>
          <w:sz w:val="22"/>
        </w:rPr>
      </w:pPr>
    </w:p>
    <w:p w14:paraId="2F602996" w14:textId="29E92EE2"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23" w:name="_Toc479859629"/>
      <w:bookmarkStart w:id="24" w:name="_Toc9946222"/>
      <w:bookmarkStart w:id="25" w:name="_Toc11027901"/>
      <w:bookmarkStart w:id="26" w:name="_Toc132325311"/>
      <w:bookmarkStart w:id="27" w:name="_Toc479859631"/>
      <w:bookmarkStart w:id="28" w:name="_Toc175222835"/>
      <w:r w:rsidRPr="00672780">
        <w:rPr>
          <w:rFonts w:ascii="72 Condensed" w:hAnsi="72 Condensed" w:cs="72 Condensed"/>
          <w:color w:val="000000" w:themeColor="text1"/>
          <w:sz w:val="28"/>
          <w:szCs w:val="28"/>
        </w:rPr>
        <w:t>Entry Requirements</w:t>
      </w:r>
      <w:bookmarkEnd w:id="23"/>
      <w:bookmarkEnd w:id="24"/>
      <w:bookmarkEnd w:id="25"/>
      <w:bookmarkEnd w:id="26"/>
      <w:r>
        <w:rPr>
          <w:rFonts w:ascii="72 Condensed" w:hAnsi="72 Condensed" w:cs="72 Condensed"/>
          <w:color w:val="000000" w:themeColor="text1"/>
          <w:sz w:val="28"/>
          <w:szCs w:val="28"/>
        </w:rPr>
        <w:t xml:space="preserve"> for trainees</w:t>
      </w:r>
      <w:bookmarkEnd w:id="28"/>
    </w:p>
    <w:p w14:paraId="17283A3C" w14:textId="77777777" w:rsidR="00DD4C68" w:rsidRPr="00672780" w:rsidRDefault="00DD4C68" w:rsidP="00DD4C68">
      <w:pPr>
        <w:ind w:right="270"/>
        <w:jc w:val="both"/>
        <w:rPr>
          <w:rFonts w:ascii="72 Condensed" w:hAnsi="72 Condensed" w:cs="72 Condensed"/>
          <w:color w:val="000000" w:themeColor="text1"/>
          <w:sz w:val="22"/>
        </w:rPr>
      </w:pPr>
    </w:p>
    <w:p w14:paraId="7D4ED900" w14:textId="54BA266F" w:rsidR="00DD4C68" w:rsidRDefault="00DD4C68" w:rsidP="001C2557">
      <w:pPr>
        <w:ind w:right="270"/>
        <w:jc w:val="both"/>
        <w:rPr>
          <w:rFonts w:ascii="72 Condensed" w:hAnsi="72 Condensed" w:cs="72 Condensed"/>
          <w:color w:val="000000" w:themeColor="text1"/>
          <w:sz w:val="22"/>
        </w:rPr>
      </w:pPr>
      <w:bookmarkStart w:id="29" w:name="_Toc498349742"/>
      <w:bookmarkStart w:id="30" w:name="_Toc498517879"/>
      <w:bookmarkStart w:id="31" w:name="_Toc501024847"/>
      <w:bookmarkStart w:id="32" w:name="_Toc501030847"/>
      <w:bookmarkStart w:id="33" w:name="_Toc519761910"/>
      <w:r w:rsidRPr="00672780">
        <w:rPr>
          <w:rFonts w:ascii="72 Condensed" w:hAnsi="72 Condensed" w:cs="72 Condensed"/>
          <w:bCs/>
          <w:color w:val="000000" w:themeColor="text1"/>
          <w:sz w:val="22"/>
        </w:rPr>
        <w:t>The entry level for Nationa</w:t>
      </w:r>
      <w:r w:rsidR="00240573">
        <w:rPr>
          <w:rFonts w:ascii="72 Condensed" w:hAnsi="72 Condensed" w:cs="72 Condensed"/>
          <w:bCs/>
          <w:color w:val="000000" w:themeColor="text1"/>
          <w:sz w:val="22"/>
        </w:rPr>
        <w:t xml:space="preserve">l Vocational Certificate </w:t>
      </w:r>
      <w:r w:rsidRPr="00672780">
        <w:rPr>
          <w:rFonts w:ascii="72 Condensed" w:hAnsi="72 Condensed" w:cs="72 Condensed"/>
          <w:bCs/>
          <w:color w:val="000000" w:themeColor="text1"/>
          <w:sz w:val="22"/>
        </w:rPr>
        <w:t>in</w:t>
      </w:r>
      <w:r w:rsidR="001C2557">
        <w:rPr>
          <w:rFonts w:ascii="72 Condensed" w:hAnsi="72 Condensed" w:cs="72 Condensed"/>
          <w:bCs/>
          <w:color w:val="000000" w:themeColor="text1"/>
          <w:sz w:val="22"/>
        </w:rPr>
        <w:t xml:space="preserve"> Gemstone Identific</w:t>
      </w:r>
      <w:r w:rsidR="001C2557" w:rsidRPr="00EE7F45">
        <w:rPr>
          <w:rFonts w:ascii="72 Condensed" w:hAnsi="72 Condensed" w:cs="72 Condensed"/>
          <w:bCs/>
          <w:color w:val="000000" w:themeColor="text1"/>
          <w:sz w:val="22"/>
        </w:rPr>
        <w:t>ation</w:t>
      </w:r>
      <w:r w:rsidR="00240573" w:rsidRPr="00EE7F45">
        <w:rPr>
          <w:rFonts w:ascii="72 Condensed" w:hAnsi="72 Condensed" w:cs="72 Condensed"/>
          <w:bCs/>
          <w:color w:val="000000" w:themeColor="text1"/>
          <w:sz w:val="22"/>
        </w:rPr>
        <w:t xml:space="preserve"> </w:t>
      </w:r>
      <w:r w:rsidRPr="00EC72AD">
        <w:rPr>
          <w:rFonts w:ascii="72 Condensed" w:hAnsi="72 Condensed" w:cs="72 Condensed"/>
          <w:bCs/>
          <w:color w:val="000000" w:themeColor="text1"/>
          <w:sz w:val="22"/>
        </w:rPr>
        <w:t>is</w:t>
      </w:r>
      <w:bookmarkEnd w:id="29"/>
      <w:bookmarkEnd w:id="30"/>
      <w:bookmarkEnd w:id="31"/>
      <w:bookmarkEnd w:id="32"/>
      <w:bookmarkEnd w:id="33"/>
      <w:r w:rsidRPr="00EC72AD">
        <w:rPr>
          <w:rFonts w:ascii="72 Condensed" w:hAnsi="72 Condensed" w:cs="72 Condensed"/>
          <w:bCs/>
          <w:color w:val="000000" w:themeColor="text1"/>
          <w:sz w:val="22"/>
        </w:rPr>
        <w:t xml:space="preserve"> </w:t>
      </w:r>
      <w:bookmarkEnd w:id="27"/>
      <w:r w:rsidR="00996BDF" w:rsidRPr="00EC72AD">
        <w:rPr>
          <w:rFonts w:ascii="72 Condensed" w:hAnsi="72 Condensed" w:cs="72 Condensed"/>
          <w:b/>
          <w:bCs/>
          <w:color w:val="000000" w:themeColor="text1"/>
          <w:sz w:val="22"/>
        </w:rPr>
        <w:t>Middle</w:t>
      </w:r>
      <w:r w:rsidR="001850A9" w:rsidRPr="00EC72AD">
        <w:rPr>
          <w:rFonts w:ascii="72 Condensed" w:hAnsi="72 Condensed" w:cs="72 Condensed"/>
          <w:b/>
          <w:bCs/>
          <w:color w:val="000000" w:themeColor="text1"/>
          <w:sz w:val="22"/>
        </w:rPr>
        <w:t>/Matric</w:t>
      </w:r>
      <w:r w:rsidR="00996BDF" w:rsidRPr="00EC72AD">
        <w:rPr>
          <w:rFonts w:ascii="72 Condensed" w:hAnsi="72 Condensed" w:cs="72 Condensed"/>
          <w:b/>
          <w:bCs/>
          <w:color w:val="000000" w:themeColor="text1"/>
          <w:sz w:val="22"/>
        </w:rPr>
        <w:t>.</w:t>
      </w:r>
    </w:p>
    <w:p w14:paraId="5711034A" w14:textId="42B803AD" w:rsidR="00DD4C68" w:rsidRDefault="00DD4C68" w:rsidP="00DD4C68">
      <w:pPr>
        <w:ind w:right="270"/>
        <w:jc w:val="both"/>
        <w:rPr>
          <w:rFonts w:ascii="72 Condensed" w:hAnsi="72 Condensed" w:cs="72 Condensed"/>
          <w:color w:val="000000" w:themeColor="text1"/>
          <w:sz w:val="22"/>
        </w:rPr>
      </w:pPr>
    </w:p>
    <w:p w14:paraId="3332DC08" w14:textId="1BF82127"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34" w:name="_Toc175222836"/>
      <w:r>
        <w:rPr>
          <w:rFonts w:ascii="72 Condensed" w:hAnsi="72 Condensed" w:cs="72 Condensed"/>
          <w:color w:val="000000" w:themeColor="text1"/>
          <w:sz w:val="28"/>
          <w:szCs w:val="28"/>
        </w:rPr>
        <w:t>Proposed minimum</w:t>
      </w:r>
      <w:r w:rsidRPr="00672780">
        <w:rPr>
          <w:rFonts w:ascii="72 Condensed" w:hAnsi="72 Condensed" w:cs="72 Condensed"/>
          <w:color w:val="000000" w:themeColor="text1"/>
          <w:sz w:val="28"/>
          <w:szCs w:val="28"/>
        </w:rPr>
        <w:t xml:space="preserve"> </w:t>
      </w:r>
      <w:r>
        <w:rPr>
          <w:rFonts w:ascii="72 Condensed" w:hAnsi="72 Condensed" w:cs="72 Condensed"/>
          <w:color w:val="000000" w:themeColor="text1"/>
          <w:sz w:val="28"/>
          <w:szCs w:val="28"/>
        </w:rPr>
        <w:t>qualification of Trainers</w:t>
      </w:r>
      <w:bookmarkEnd w:id="34"/>
    </w:p>
    <w:p w14:paraId="6C967B63" w14:textId="77777777" w:rsidR="000F674A" w:rsidRDefault="000F674A" w:rsidP="000F674A">
      <w:pPr>
        <w:pStyle w:val="ListParagraph"/>
        <w:ind w:left="0"/>
        <w:rPr>
          <w:rFonts w:ascii="72 Condensed" w:hAnsi="72 Condensed" w:cs="72 Condensed"/>
          <w:bCs/>
          <w:lang w:val="en-AU"/>
        </w:rPr>
      </w:pPr>
    </w:p>
    <w:p w14:paraId="2F865DE5" w14:textId="377FED98" w:rsidR="000F674A" w:rsidRDefault="00B47B49" w:rsidP="000F674A">
      <w:pPr>
        <w:pStyle w:val="ListParagraph"/>
        <w:ind w:left="0"/>
        <w:rPr>
          <w:rFonts w:ascii="72 Condensed" w:hAnsi="72 Condensed" w:cs="72 Condensed"/>
          <w:bCs/>
          <w:sz w:val="22"/>
          <w:szCs w:val="22"/>
        </w:rPr>
      </w:pPr>
      <w:r>
        <w:rPr>
          <w:rFonts w:ascii="72 Condensed" w:hAnsi="72 Condensed" w:cs="72 Condensed"/>
          <w:bCs/>
          <w:sz w:val="22"/>
          <w:szCs w:val="22"/>
        </w:rPr>
        <w:t xml:space="preserve">BA/B.Sc. with Experience in Mining/Diploma in Mining &amp; Extraction or </w:t>
      </w:r>
      <w:r w:rsidR="00A17C2C">
        <w:rPr>
          <w:rFonts w:ascii="72 Condensed" w:hAnsi="72 Condensed" w:cs="72 Condensed"/>
          <w:bCs/>
          <w:sz w:val="22"/>
          <w:szCs w:val="22"/>
        </w:rPr>
        <w:t>B.Sc. Minning Engineer</w:t>
      </w:r>
    </w:p>
    <w:p w14:paraId="5C377865" w14:textId="77777777" w:rsidR="00475BFB" w:rsidRPr="000F674A" w:rsidRDefault="00475BFB" w:rsidP="000F674A">
      <w:pPr>
        <w:pStyle w:val="ListParagraph"/>
        <w:ind w:left="0"/>
        <w:rPr>
          <w:rFonts w:ascii="72 Condensed" w:hAnsi="72 Condensed" w:cs="72 Condensed"/>
          <w:bCs/>
          <w:sz w:val="22"/>
          <w:szCs w:val="22"/>
        </w:rPr>
      </w:pPr>
    </w:p>
    <w:p w14:paraId="0266FD27" w14:textId="77777777" w:rsidR="00D65742" w:rsidRDefault="00D65742" w:rsidP="00D65742">
      <w:pPr>
        <w:pStyle w:val="ListParagraph"/>
        <w:spacing w:after="160" w:line="256" w:lineRule="auto"/>
        <w:ind w:left="0"/>
        <w:rPr>
          <w:b/>
        </w:rPr>
      </w:pPr>
    </w:p>
    <w:p w14:paraId="757663D9" w14:textId="77777777" w:rsidR="00D65742"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72 Condensed" w:hAnsi="72 Condensed" w:cs="72 Condensed"/>
          <w:b/>
          <w:sz w:val="28"/>
          <w:szCs w:val="28"/>
        </w:rPr>
      </w:pPr>
      <w:r>
        <w:rPr>
          <w:rFonts w:ascii="72 Condensed" w:hAnsi="72 Condensed" w:cs="72 Condensed"/>
          <w:b/>
          <w:sz w:val="28"/>
          <w:szCs w:val="28"/>
        </w:rPr>
        <w:t xml:space="preserve">Important Information </w:t>
      </w:r>
    </w:p>
    <w:p w14:paraId="0C2C44B0" w14:textId="5FB3D4EB" w:rsidR="00D65742" w:rsidRPr="00D65742" w:rsidRDefault="00D65742" w:rsidP="00D65742">
      <w:pPr>
        <w:shd w:val="clear" w:color="auto" w:fill="A8D08D" w:themeFill="accent6" w:themeFillTint="99"/>
        <w:rPr>
          <w:rFonts w:ascii="72 Condensed" w:hAnsi="72 Condensed" w:cs="72 Condensed"/>
          <w:sz w:val="22"/>
          <w:szCs w:val="22"/>
          <w:lang w:val="en-NZ"/>
        </w:rPr>
      </w:pPr>
      <w:r w:rsidRPr="00D65742">
        <w:rPr>
          <w:rFonts w:ascii="72 Condensed" w:hAnsi="72 Condensed" w:cs="72 Condensed"/>
          <w:b/>
          <w:sz w:val="22"/>
          <w:szCs w:val="22"/>
        </w:rPr>
        <w:t xml:space="preserve">Class / Workshop Size/ Dimension </w:t>
      </w:r>
      <w:r w:rsidRPr="00D65742">
        <w:rPr>
          <w:rFonts w:ascii="72 Condensed" w:hAnsi="72 Condensed" w:cs="72 Condensed"/>
          <w:bCs/>
          <w:sz w:val="22"/>
          <w:szCs w:val="22"/>
        </w:rPr>
        <w:t>(25 Students Capacity)</w:t>
      </w:r>
      <w:r w:rsidRPr="00D65742">
        <w:rPr>
          <w:rFonts w:ascii="72 Condensed" w:hAnsi="72 Condensed" w:cs="72 Condensed"/>
          <w:b/>
          <w:sz w:val="22"/>
          <w:szCs w:val="22"/>
        </w:rPr>
        <w:t xml:space="preserve">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1620"/>
        <w:gridCol w:w="2250"/>
      </w:tblGrid>
      <w:tr w:rsidR="00D65742" w:rsidRPr="00D65742" w14:paraId="32CEB246" w14:textId="77777777" w:rsidTr="006A52A6">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65742" w:rsidRDefault="00D65742">
            <w:pPr>
              <w:rPr>
                <w:rFonts w:ascii="72 Condensed" w:hAnsi="72 Condensed" w:cs="72 Condensed"/>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Size/Dimensions(feet)</w:t>
            </w:r>
          </w:p>
        </w:tc>
      </w:tr>
      <w:tr w:rsidR="00D65742" w:rsidRPr="00D65742" w14:paraId="26004990"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2070DA08" w:rsidR="00D65742" w:rsidRPr="00AB6760" w:rsidRDefault="00C3156A" w:rsidP="00986805">
            <w:pPr>
              <w:jc w:val="center"/>
              <w:rPr>
                <w:rFonts w:ascii="72 Condensed" w:hAnsi="72 Condensed" w:cs="72 Condensed"/>
                <w:bCs/>
                <w:sz w:val="22"/>
                <w:szCs w:val="22"/>
              </w:rPr>
            </w:pPr>
            <w:r>
              <w:rPr>
                <w:rFonts w:ascii="72 Condensed" w:hAnsi="72 Condensed" w:cs="72 Condensed"/>
                <w:bCs/>
                <w:sz w:val="22"/>
                <w:szCs w:val="22"/>
              </w:rPr>
              <w:t>14</w:t>
            </w:r>
            <w:r w:rsidR="00D65742" w:rsidRPr="00AB6760">
              <w:rPr>
                <w:rFonts w:ascii="72 Condensed" w:hAnsi="72 Condensed" w:cs="72 Condensed"/>
                <w:bCs/>
                <w:sz w:val="22"/>
                <w:szCs w:val="22"/>
              </w:rPr>
              <w:t>x</w:t>
            </w:r>
            <w:r>
              <w:rPr>
                <w:rFonts w:ascii="72 Condensed" w:hAnsi="72 Condensed" w:cs="72 Condensed"/>
                <w:bCs/>
                <w:sz w:val="22"/>
                <w:szCs w:val="22"/>
              </w:rPr>
              <w:t>16</w:t>
            </w:r>
          </w:p>
        </w:tc>
      </w:tr>
      <w:tr w:rsidR="00D65742" w:rsidRPr="00D65742" w14:paraId="46307604"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2FF7543A" w:rsidR="00D65742" w:rsidRPr="00AB6760" w:rsidRDefault="00C3156A" w:rsidP="00986805">
            <w:pPr>
              <w:jc w:val="center"/>
              <w:rPr>
                <w:rFonts w:ascii="72 Condensed" w:hAnsi="72 Condensed" w:cs="72 Condensed"/>
                <w:bCs/>
                <w:sz w:val="22"/>
                <w:szCs w:val="22"/>
              </w:rPr>
            </w:pPr>
            <w:r>
              <w:rPr>
                <w:rFonts w:ascii="72 Condensed" w:hAnsi="72 Condensed" w:cs="72 Condensed"/>
                <w:bCs/>
                <w:sz w:val="22"/>
                <w:szCs w:val="22"/>
              </w:rPr>
              <w:t>25</w:t>
            </w:r>
            <w:r w:rsidR="00D65742" w:rsidRPr="00AB6760">
              <w:rPr>
                <w:rFonts w:ascii="72 Condensed" w:hAnsi="72 Condensed" w:cs="72 Condensed"/>
                <w:bCs/>
                <w:sz w:val="22"/>
                <w:szCs w:val="22"/>
              </w:rPr>
              <w:t>x</w:t>
            </w:r>
            <w:r>
              <w:rPr>
                <w:rFonts w:ascii="72 Condensed" w:hAnsi="72 Condensed" w:cs="72 Condensed"/>
                <w:bCs/>
                <w:sz w:val="22"/>
                <w:szCs w:val="22"/>
              </w:rPr>
              <w:t>25</w:t>
            </w:r>
          </w:p>
        </w:tc>
      </w:tr>
      <w:tr w:rsidR="00D65742" w:rsidRPr="00D65742" w14:paraId="70C5C9A8"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AB6760" w:rsidRDefault="00D65742" w:rsidP="00986805">
            <w:pPr>
              <w:jc w:val="center"/>
              <w:rPr>
                <w:rFonts w:ascii="72 Condensed" w:hAnsi="72 Condensed" w:cs="72 Condensed"/>
                <w:bCs/>
                <w:sz w:val="22"/>
                <w:szCs w:val="22"/>
              </w:rPr>
            </w:pPr>
            <w:r w:rsidRPr="00AB6760">
              <w:rPr>
                <w:rFonts w:ascii="72 Condensed" w:hAnsi="72 Condensed" w:cs="72 Condensed"/>
                <w:bCs/>
                <w:sz w:val="22"/>
                <w:szCs w:val="22"/>
              </w:rPr>
              <w:t>10x10</w:t>
            </w:r>
          </w:p>
        </w:tc>
      </w:tr>
    </w:tbl>
    <w:p w14:paraId="6ED62B30" w14:textId="77777777" w:rsidR="00D65742" w:rsidRPr="00D65742" w:rsidRDefault="00D65742" w:rsidP="00D65742">
      <w:pPr>
        <w:pStyle w:val="ListParagraph"/>
        <w:ind w:left="284"/>
        <w:rPr>
          <w:rFonts w:ascii="72 Condensed" w:hAnsi="72 Condensed" w:cs="72 Condensed"/>
          <w:b/>
          <w:sz w:val="22"/>
          <w:szCs w:val="22"/>
          <w:lang w:val="en-NZ"/>
        </w:rPr>
      </w:pPr>
    </w:p>
    <w:p w14:paraId="2943C5B4" w14:textId="77777777" w:rsidR="00D65742" w:rsidRPr="00D65742" w:rsidRDefault="00D65742" w:rsidP="00D65742">
      <w:pPr>
        <w:pStyle w:val="ListParagraph"/>
        <w:ind w:left="284"/>
        <w:rPr>
          <w:rFonts w:ascii="72 Condensed" w:hAnsi="72 Condensed" w:cs="72 Condensed"/>
          <w:b/>
          <w:sz w:val="22"/>
          <w:szCs w:val="22"/>
        </w:rPr>
      </w:pPr>
    </w:p>
    <w:p w14:paraId="28044835" w14:textId="77777777" w:rsidR="00D65742" w:rsidRPr="00D65742" w:rsidRDefault="00D65742" w:rsidP="00D65742">
      <w:pPr>
        <w:rPr>
          <w:rFonts w:ascii="72 Condensed" w:hAnsi="72 Condensed" w:cs="72 Condensed"/>
          <w:b/>
          <w:sz w:val="22"/>
          <w:szCs w:val="22"/>
        </w:rPr>
      </w:pPr>
    </w:p>
    <w:p w14:paraId="4752ED79" w14:textId="77777777" w:rsidR="00D65742" w:rsidRPr="00D65742" w:rsidRDefault="00D65742" w:rsidP="00D65742">
      <w:pPr>
        <w:pStyle w:val="ListParagraph"/>
        <w:ind w:left="284"/>
        <w:rPr>
          <w:rFonts w:ascii="72 Condensed" w:hAnsi="72 Condensed" w:cs="72 Condensed"/>
          <w:b/>
          <w:sz w:val="22"/>
          <w:szCs w:val="22"/>
        </w:rPr>
      </w:pPr>
    </w:p>
    <w:p w14:paraId="7363C034" w14:textId="0A63EF16"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Student Teacher Ratio</w:t>
      </w:r>
    </w:p>
    <w:p w14:paraId="3A2A7001" w14:textId="77777777" w:rsidR="00D65742" w:rsidRPr="00D65742" w:rsidRDefault="00D65742" w:rsidP="00D65742">
      <w:pPr>
        <w:pStyle w:val="ListParagraph"/>
        <w:ind w:left="284"/>
        <w:rPr>
          <w:rFonts w:ascii="72 Condensed" w:hAnsi="72 Condensed" w:cs="72 Condensed"/>
          <w:b/>
          <w:sz w:val="22"/>
          <w:szCs w:val="22"/>
        </w:rPr>
      </w:pPr>
    </w:p>
    <w:p w14:paraId="54D1731D" w14:textId="38284B0B" w:rsidR="00D65742" w:rsidRPr="00D65742" w:rsidRDefault="00E750C4" w:rsidP="006A52A6">
      <w:pPr>
        <w:pStyle w:val="ListParagraph"/>
        <w:ind w:left="284"/>
        <w:jc w:val="center"/>
        <w:rPr>
          <w:rFonts w:ascii="72 Condensed" w:hAnsi="72 Condensed" w:cs="72 Condensed"/>
          <w:b/>
          <w:sz w:val="22"/>
          <w:szCs w:val="22"/>
        </w:rPr>
      </w:pPr>
      <w:r w:rsidRPr="00D65742">
        <w:rPr>
          <w:rFonts w:ascii="72 Condensed" w:hAnsi="72 Condensed" w:cs="72 Condensed"/>
          <w:b/>
          <w:sz w:val="22"/>
          <w:szCs w:val="22"/>
        </w:rPr>
        <w:t>25</w:t>
      </w:r>
      <w:r>
        <w:rPr>
          <w:rFonts w:ascii="72 Condensed" w:hAnsi="72 Condensed" w:cs="72 Condensed"/>
          <w:b/>
          <w:sz w:val="22"/>
          <w:szCs w:val="22"/>
        </w:rPr>
        <w:t>:</w:t>
      </w:r>
      <w:r w:rsidR="00AB6760">
        <w:rPr>
          <w:rFonts w:ascii="72 Condensed" w:hAnsi="72 Condensed" w:cs="72 Condensed"/>
          <w:b/>
          <w:sz w:val="22"/>
          <w:szCs w:val="22"/>
        </w:rPr>
        <w:t xml:space="preserve"> 0</w:t>
      </w:r>
      <w:r w:rsidR="00D65742" w:rsidRPr="00D65742">
        <w:rPr>
          <w:rFonts w:ascii="72 Condensed" w:hAnsi="72 Condensed" w:cs="72 Condensed"/>
          <w:b/>
          <w:sz w:val="22"/>
          <w:szCs w:val="22"/>
        </w:rPr>
        <w:t>1</w:t>
      </w:r>
    </w:p>
    <w:p w14:paraId="6DFD5EFB" w14:textId="77777777" w:rsidR="00D65742" w:rsidRPr="00D65742" w:rsidRDefault="00D65742" w:rsidP="00D65742">
      <w:pPr>
        <w:pStyle w:val="ListParagraph"/>
        <w:spacing w:after="160" w:line="256" w:lineRule="auto"/>
        <w:ind w:left="0"/>
        <w:rPr>
          <w:rFonts w:ascii="72 Condensed" w:hAnsi="72 Condensed" w:cs="72 Condensed"/>
          <w:b/>
          <w:sz w:val="22"/>
          <w:szCs w:val="22"/>
        </w:rPr>
      </w:pPr>
    </w:p>
    <w:p w14:paraId="4699DC14" w14:textId="0917B813"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Duration / Credit Hours / Contact Hours</w:t>
      </w:r>
    </w:p>
    <w:tbl>
      <w:tblPr>
        <w:tblStyle w:val="TableGrid"/>
        <w:tblW w:w="6456" w:type="dxa"/>
        <w:jc w:val="center"/>
        <w:tblLook w:val="04A0" w:firstRow="1" w:lastRow="0" w:firstColumn="1" w:lastColumn="0" w:noHBand="0" w:noVBand="1"/>
      </w:tblPr>
      <w:tblGrid>
        <w:gridCol w:w="1776"/>
        <w:gridCol w:w="2520"/>
        <w:gridCol w:w="2160"/>
      </w:tblGrid>
      <w:tr w:rsidR="00D65742" w:rsidRPr="00D65742" w14:paraId="7F49D3B9" w14:textId="77777777" w:rsidTr="006A52A6">
        <w:trPr>
          <w:jc w:val="center"/>
        </w:trPr>
        <w:tc>
          <w:tcPr>
            <w:tcW w:w="1776" w:type="dxa"/>
            <w:tcBorders>
              <w:top w:val="nil"/>
              <w:left w:val="nil"/>
              <w:bottom w:val="single" w:sz="4" w:space="0" w:color="auto"/>
              <w:right w:val="single" w:sz="4" w:space="0" w:color="auto"/>
            </w:tcBorders>
            <w:shd w:val="clear" w:color="auto" w:fill="A8D08D" w:themeFill="accent6" w:themeFillTint="99"/>
            <w:hideMark/>
          </w:tcPr>
          <w:p w14:paraId="179CB66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Level</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6D465722"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Duration</w:t>
            </w:r>
          </w:p>
        </w:tc>
      </w:tr>
      <w:tr w:rsidR="00D65742" w:rsidRPr="00D65742" w14:paraId="32366264"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4E4C594A" w14:textId="3D00EDF9" w:rsidR="00D65742" w:rsidRPr="00D65742" w:rsidRDefault="00986805">
            <w:pPr>
              <w:rPr>
                <w:rFonts w:ascii="72 Condensed" w:hAnsi="72 Condensed" w:cs="72 Condensed"/>
                <w:sz w:val="22"/>
                <w:szCs w:val="22"/>
              </w:rPr>
            </w:pPr>
            <w:r>
              <w:rPr>
                <w:rFonts w:ascii="72 Condensed" w:hAnsi="72 Condensed" w:cs="72 Condensed"/>
                <w:sz w:val="22"/>
                <w:szCs w:val="22"/>
              </w:rPr>
              <w:t>3</w:t>
            </w:r>
            <w:r w:rsidR="005211CB">
              <w:rPr>
                <w:rFonts w:ascii="72 Condensed" w:hAnsi="72 Condensed" w:cs="72 Condensed"/>
                <w:sz w:val="22"/>
                <w:szCs w:val="22"/>
              </w:rPr>
              <w:t xml:space="preserve"> months Course </w:t>
            </w:r>
          </w:p>
        </w:tc>
        <w:tc>
          <w:tcPr>
            <w:tcW w:w="2520" w:type="dxa"/>
            <w:tcBorders>
              <w:top w:val="single" w:sz="4" w:space="0" w:color="auto"/>
              <w:left w:val="single" w:sz="4" w:space="0" w:color="auto"/>
              <w:bottom w:val="single" w:sz="4" w:space="0" w:color="auto"/>
              <w:right w:val="single" w:sz="4" w:space="0" w:color="auto"/>
            </w:tcBorders>
            <w:hideMark/>
          </w:tcPr>
          <w:p w14:paraId="620A5A1A" w14:textId="093F64C9" w:rsidR="00D65742" w:rsidRPr="00D65742" w:rsidRDefault="00986805" w:rsidP="005F4116">
            <w:pPr>
              <w:jc w:val="center"/>
              <w:rPr>
                <w:rFonts w:ascii="72 Condensed" w:hAnsi="72 Condensed" w:cs="72 Condensed"/>
                <w:sz w:val="22"/>
                <w:szCs w:val="22"/>
              </w:rPr>
            </w:pPr>
            <w:r>
              <w:rPr>
                <w:rFonts w:ascii="72 Condensed" w:hAnsi="72 Condensed" w:cs="72 Condensed"/>
                <w:sz w:val="22"/>
                <w:szCs w:val="22"/>
              </w:rPr>
              <w:t>30</w:t>
            </w:r>
          </w:p>
        </w:tc>
        <w:tc>
          <w:tcPr>
            <w:tcW w:w="2160" w:type="dxa"/>
            <w:tcBorders>
              <w:top w:val="single" w:sz="4" w:space="0" w:color="auto"/>
              <w:left w:val="single" w:sz="4" w:space="0" w:color="auto"/>
              <w:bottom w:val="single" w:sz="4" w:space="0" w:color="auto"/>
              <w:right w:val="single" w:sz="4" w:space="0" w:color="auto"/>
            </w:tcBorders>
            <w:hideMark/>
          </w:tcPr>
          <w:p w14:paraId="422F78B4" w14:textId="7F1AB753" w:rsidR="00D65742" w:rsidRPr="00D65742" w:rsidRDefault="00986805" w:rsidP="005F4116">
            <w:pPr>
              <w:jc w:val="center"/>
              <w:rPr>
                <w:rFonts w:ascii="72 Condensed" w:hAnsi="72 Condensed" w:cs="72 Condensed"/>
                <w:sz w:val="22"/>
                <w:szCs w:val="22"/>
              </w:rPr>
            </w:pPr>
            <w:r>
              <w:rPr>
                <w:rFonts w:ascii="72 Condensed" w:hAnsi="72 Condensed" w:cs="72 Condensed"/>
                <w:sz w:val="22"/>
                <w:szCs w:val="22"/>
              </w:rPr>
              <w:t>3</w:t>
            </w:r>
            <w:r w:rsidR="00D65742" w:rsidRPr="00D65742">
              <w:rPr>
                <w:rFonts w:ascii="72 Condensed" w:hAnsi="72 Condensed" w:cs="72 Condensed"/>
                <w:sz w:val="22"/>
                <w:szCs w:val="22"/>
              </w:rPr>
              <w:t xml:space="preserve"> Months</w:t>
            </w:r>
          </w:p>
        </w:tc>
      </w:tr>
      <w:tr w:rsidR="00D65742" w:rsidRPr="00D65742" w14:paraId="02A63133"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6B69575D" w14:textId="3B62FA2E" w:rsidR="00D65742" w:rsidRPr="00D65742" w:rsidRDefault="00D65742">
            <w:pPr>
              <w:rPr>
                <w:rFonts w:ascii="72 Condensed" w:hAnsi="72 Condensed" w:cs="72 Condensed"/>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D65742" w:rsidRPr="00D65742" w:rsidRDefault="00D65742">
            <w:pPr>
              <w:rPr>
                <w:rFonts w:ascii="72 Condensed" w:hAnsi="72 Condensed" w:cs="72 Condensed"/>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D65742" w:rsidRPr="00D65742" w:rsidRDefault="00D65742">
            <w:pPr>
              <w:rPr>
                <w:rFonts w:ascii="72 Condensed" w:hAnsi="72 Condensed" w:cs="72 Condensed"/>
                <w:sz w:val="22"/>
                <w:szCs w:val="22"/>
              </w:rPr>
            </w:pPr>
          </w:p>
        </w:tc>
      </w:tr>
    </w:tbl>
    <w:p w14:paraId="3CBA21B5" w14:textId="77777777" w:rsidR="00D65742" w:rsidRPr="00D65742" w:rsidRDefault="00D65742" w:rsidP="00D65742">
      <w:pPr>
        <w:pStyle w:val="ListParagraph"/>
        <w:ind w:left="284"/>
        <w:rPr>
          <w:rFonts w:ascii="72 Condensed" w:hAnsi="72 Condensed" w:cs="72 Condensed"/>
          <w:b/>
          <w:sz w:val="22"/>
          <w:szCs w:val="22"/>
          <w:lang w:val="en-NZ"/>
        </w:rPr>
      </w:pPr>
    </w:p>
    <w:p w14:paraId="73238C29" w14:textId="77777777" w:rsidR="00D65742" w:rsidRPr="00D65742" w:rsidRDefault="00D65742" w:rsidP="00AB6760">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Any other co-curricular activities</w:t>
      </w:r>
    </w:p>
    <w:tbl>
      <w:tblPr>
        <w:tblStyle w:val="TableGrid"/>
        <w:tblW w:w="0" w:type="auto"/>
        <w:jc w:val="center"/>
        <w:tblLook w:val="04A0" w:firstRow="1" w:lastRow="0" w:firstColumn="1" w:lastColumn="0" w:noHBand="0" w:noVBand="1"/>
      </w:tblPr>
      <w:tblGrid>
        <w:gridCol w:w="4054"/>
        <w:gridCol w:w="4140"/>
      </w:tblGrid>
      <w:tr w:rsidR="00D65742" w:rsidRPr="00D65742" w14:paraId="38B57A39"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4E54B92F" w:rsidR="00D65742" w:rsidRPr="00D65742" w:rsidRDefault="00D65742" w:rsidP="00330C45">
            <w:pPr>
              <w:jc w:val="center"/>
              <w:rPr>
                <w:rFonts w:ascii="72 Condensed" w:hAnsi="72 Condensed" w:cs="72 Condensed"/>
                <w:b/>
                <w:sz w:val="22"/>
                <w:szCs w:val="22"/>
              </w:rPr>
            </w:pPr>
            <w:r w:rsidRPr="00D65742">
              <w:rPr>
                <w:rFonts w:ascii="72 Condensed" w:hAnsi="72 Condensed" w:cs="72 Condensed"/>
                <w:b/>
                <w:sz w:val="22"/>
                <w:szCs w:val="22"/>
              </w:rPr>
              <w:t>Requirement</w:t>
            </w:r>
          </w:p>
        </w:tc>
      </w:tr>
      <w:tr w:rsidR="00D65742" w:rsidRPr="00D65742" w14:paraId="1E817BB2"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Optional but preferred</w:t>
            </w:r>
          </w:p>
        </w:tc>
      </w:tr>
      <w:tr w:rsidR="00D65742" w:rsidRPr="00D65742" w14:paraId="55BD79A1"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CBT &amp;A</w:t>
            </w:r>
          </w:p>
        </w:tc>
      </w:tr>
    </w:tbl>
    <w:p w14:paraId="7EEAF9B1" w14:textId="77777777" w:rsidR="008917AA" w:rsidRPr="00664D80" w:rsidRDefault="008917AA" w:rsidP="00664D80">
      <w:pPr>
        <w:rPr>
          <w:rFonts w:ascii="72 Condensed" w:hAnsi="72 Condensed" w:cs="72 Condensed"/>
          <w:b/>
          <w:sz w:val="22"/>
          <w:szCs w:val="22"/>
          <w:lang w:val="en-NZ"/>
        </w:rPr>
      </w:pPr>
    </w:p>
    <w:p w14:paraId="1779F330" w14:textId="44C066BE" w:rsidR="008917AA" w:rsidRPr="006A52A6" w:rsidRDefault="006A52A6" w:rsidP="006A52A6">
      <w:pPr>
        <w:rPr>
          <w:rFonts w:ascii="72 Condensed" w:hAnsi="72 Condensed" w:cs="72 Condensed"/>
          <w:b/>
          <w:sz w:val="22"/>
          <w:szCs w:val="22"/>
          <w:lang w:val="en-NZ"/>
        </w:rPr>
      </w:pPr>
      <w:r>
        <w:rPr>
          <w:rFonts w:ascii="72 Condensed" w:hAnsi="72 Condensed" w:cs="72 Condensed"/>
          <w:b/>
          <w:sz w:val="22"/>
          <w:szCs w:val="22"/>
          <w:lang w:val="en-NZ"/>
        </w:rPr>
        <w:br w:type="column"/>
      </w:r>
    </w:p>
    <w:p w14:paraId="7771D8E1" w14:textId="6E4B26D5" w:rsidR="00B63CE0" w:rsidRPr="007A336D" w:rsidRDefault="00DA0E49"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5" w:name="_Toc175222837"/>
      <w:r>
        <w:rPr>
          <w:rFonts w:ascii="72 Condensed" w:hAnsi="72 Condensed" w:cs="72 Condensed"/>
          <w:sz w:val="28"/>
          <w:szCs w:val="28"/>
        </w:rPr>
        <w:t xml:space="preserve">0214G&amp;JM01 </w:t>
      </w:r>
      <w:r w:rsidR="00017ED3" w:rsidRPr="007A336D">
        <w:rPr>
          <w:rFonts w:ascii="72 Condensed" w:hAnsi="72 Condensed" w:cs="72 Condensed"/>
          <w:sz w:val="28"/>
          <w:szCs w:val="28"/>
        </w:rPr>
        <w:t>Comply Health and Safety Guidelines</w:t>
      </w:r>
      <w:r>
        <w:rPr>
          <w:rFonts w:ascii="72 Condensed" w:hAnsi="72 Condensed" w:cs="72 Condensed"/>
          <w:sz w:val="28"/>
          <w:szCs w:val="28"/>
        </w:rPr>
        <w:t>:</w:t>
      </w:r>
      <w:bookmarkEnd w:id="35"/>
    </w:p>
    <w:p w14:paraId="3425812B" w14:textId="77777777" w:rsidR="00017ED3" w:rsidRPr="007A336D" w:rsidRDefault="00017ED3" w:rsidP="007A336D">
      <w:pPr>
        <w:spacing w:after="0"/>
        <w:ind w:right="27"/>
        <w:jc w:val="both"/>
        <w:rPr>
          <w:rFonts w:ascii="72 Condensed" w:hAnsi="72 Condensed" w:cs="72 Condensed"/>
          <w:b/>
          <w:lang w:val="en-AU"/>
        </w:rPr>
      </w:pPr>
      <w:bookmarkStart w:id="36" w:name="_Hlk50802898"/>
    </w:p>
    <w:p w14:paraId="6DAA443D" w14:textId="4D403DE0" w:rsidR="007A336D" w:rsidRDefault="00017ED3" w:rsidP="00924010">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Overview:</w:t>
      </w:r>
    </w:p>
    <w:p w14:paraId="610D1DB1" w14:textId="2447B2FC" w:rsidR="00017ED3" w:rsidRPr="007A336D" w:rsidRDefault="00F412BA" w:rsidP="007A336D">
      <w:pPr>
        <w:spacing w:after="0"/>
        <w:ind w:right="27"/>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b/>
        </w:rPr>
        <w:t xml:space="preserve"> </w:t>
      </w:r>
      <w:r w:rsidR="00017ED3" w:rsidRPr="007A336D">
        <w:rPr>
          <w:rFonts w:ascii="72 Condensed" w:hAnsi="72 Condensed" w:cs="72 Condensed"/>
        </w:rPr>
        <w:t>This Competency Standard identifies the competencies required to protect/apply occupational Safety, Health and Environment at workplace according to the industry’s approved guidelines, procedures and interpret environmental rules/regulations. Trainee will be expected to identify and use Personal Protective Equipment (PPE) according to the work place requirements. The underpinning knowledge regarding Observe Occupational Safety and Health (OSH) will be sufficient to provide the basis for the job at workplace.</w:t>
      </w:r>
    </w:p>
    <w:p w14:paraId="4F38FFFE"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E950DF" w:rsidRPr="007A336D" w14:paraId="5B85C237" w14:textId="77777777" w:rsidTr="00A434F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1D10C38" w14:textId="77777777" w:rsidR="00E950DF" w:rsidRPr="007A336D" w:rsidRDefault="00E950DF" w:rsidP="00A434F6">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14:paraId="1BCE7C5D" w14:textId="77777777" w:rsidR="00E950DF" w:rsidRPr="007A336D" w:rsidRDefault="00E950DF" w:rsidP="00A434F6">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E950DF" w:rsidRPr="007A336D" w14:paraId="3DE1C6A1" w14:textId="77777777" w:rsidTr="00A434F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578AE4B" w14:textId="77777777" w:rsidR="00E950DF" w:rsidRPr="007A336D" w:rsidRDefault="00E950DF" w:rsidP="00A434F6">
            <w:pPr>
              <w:pStyle w:val="ListParagraph"/>
              <w:numPr>
                <w:ilvl w:val="0"/>
                <w:numId w:val="6"/>
              </w:numPr>
              <w:ind w:left="767" w:hanging="700"/>
              <w:contextualSpacing w:val="0"/>
              <w:jc w:val="both"/>
              <w:rPr>
                <w:rFonts w:ascii="72 Condensed" w:hAnsi="72 Condensed" w:cs="72 Condensed"/>
              </w:rPr>
            </w:pPr>
            <w:r>
              <w:rPr>
                <w:rFonts w:ascii="72 Condensed" w:hAnsi="72 Condensed" w:cs="72 Condensed"/>
              </w:rPr>
              <w:t>Ensure use of personal protective equipment (PPE)</w:t>
            </w:r>
          </w:p>
        </w:tc>
        <w:tc>
          <w:tcPr>
            <w:tcW w:w="7447" w:type="dxa"/>
          </w:tcPr>
          <w:p w14:paraId="71C345D0" w14:textId="77777777" w:rsidR="00E950DF" w:rsidRPr="00FB585B" w:rsidRDefault="00E950DF" w:rsidP="00A434F6">
            <w:pPr>
              <w:pStyle w:val="ListParagraph"/>
              <w:numPr>
                <w:ilvl w:val="0"/>
                <w:numId w:val="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Arrange personal protective equipment as per requirements</w:t>
            </w:r>
          </w:p>
          <w:p w14:paraId="6B5A4335" w14:textId="77777777" w:rsidR="00E950DF" w:rsidRPr="00A34D38" w:rsidRDefault="00E950DF" w:rsidP="00A434F6">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A34D38">
              <w:rPr>
                <w:rFonts w:asciiTheme="minorBidi" w:hAnsiTheme="minorBidi"/>
                <w:sz w:val="22"/>
                <w:szCs w:val="22"/>
              </w:rPr>
              <w:t xml:space="preserve">Wear personal protective equipment correctly  </w:t>
            </w:r>
          </w:p>
          <w:p w14:paraId="00D131D5" w14:textId="77777777" w:rsidR="00E950DF" w:rsidRPr="00A34D38" w:rsidRDefault="00E950DF" w:rsidP="00A434F6">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A34D38">
              <w:rPr>
                <w:rFonts w:asciiTheme="minorBidi" w:hAnsiTheme="minorBidi"/>
                <w:sz w:val="22"/>
                <w:szCs w:val="22"/>
              </w:rPr>
              <w:t>Store PPE at appropriate place after use</w:t>
            </w:r>
          </w:p>
          <w:p w14:paraId="7471694E" w14:textId="77777777" w:rsidR="00E950DF" w:rsidRPr="007A336D" w:rsidRDefault="00E950DF" w:rsidP="00A434F6">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E950DF" w:rsidRPr="007A336D" w14:paraId="20496F96" w14:textId="77777777" w:rsidTr="00A434F6">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198DE615" w14:textId="77777777" w:rsidR="00E950DF" w:rsidRPr="007A336D" w:rsidRDefault="00E950DF" w:rsidP="00A434F6">
            <w:pPr>
              <w:pStyle w:val="ListParagraph"/>
              <w:numPr>
                <w:ilvl w:val="0"/>
                <w:numId w:val="6"/>
              </w:numPr>
              <w:ind w:left="767" w:hanging="700"/>
              <w:contextualSpacing w:val="0"/>
              <w:jc w:val="both"/>
              <w:rPr>
                <w:rFonts w:ascii="72 Condensed" w:hAnsi="72 Condensed" w:cs="72 Condensed"/>
              </w:rPr>
            </w:pPr>
            <w:r>
              <w:rPr>
                <w:rFonts w:ascii="72 Condensed" w:hAnsi="72 Condensed" w:cs="72 Condensed"/>
              </w:rPr>
              <w:t>Maintain First-aid box &amp; Fire Extinguisher</w:t>
            </w:r>
          </w:p>
        </w:tc>
        <w:tc>
          <w:tcPr>
            <w:tcW w:w="7447" w:type="dxa"/>
          </w:tcPr>
          <w:p w14:paraId="73C07410" w14:textId="77777777" w:rsidR="00E950DF" w:rsidRPr="00FB585B" w:rsidRDefault="00E950DF"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Pr="00FB585B">
              <w:rPr>
                <w:rFonts w:ascii="72 Condensed" w:hAnsi="72 Condensed" w:cs="72 Condensed"/>
              </w:rPr>
              <w:t>Identify first aid box</w:t>
            </w:r>
          </w:p>
          <w:p w14:paraId="3931921C" w14:textId="77777777" w:rsidR="00E950DF" w:rsidRPr="00FB585B" w:rsidRDefault="00E950DF"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first aid box for requisite emergency items</w:t>
            </w:r>
          </w:p>
          <w:p w14:paraId="3DBEFF3C" w14:textId="77777777" w:rsidR="00E950DF" w:rsidRPr="00FB585B" w:rsidRDefault="00E950DF"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expiry of medicines</w:t>
            </w:r>
          </w:p>
          <w:p w14:paraId="63526A13" w14:textId="77777777" w:rsidR="00E950DF" w:rsidRPr="00FB585B" w:rsidRDefault="00E950DF"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treatment against electric shocks</w:t>
            </w:r>
          </w:p>
          <w:p w14:paraId="6BBC4D77" w14:textId="77777777" w:rsidR="00E950DF" w:rsidRPr="007A336D" w:rsidRDefault="00E950DF"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treatment/bandages against minor injuries</w:t>
            </w:r>
          </w:p>
          <w:p w14:paraId="31F4C405" w14:textId="77777777" w:rsidR="00E950DF" w:rsidRPr="00FB585B" w:rsidRDefault="00E950DF"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expiry of fire extinguisher</w:t>
            </w:r>
          </w:p>
          <w:p w14:paraId="1610BBFA" w14:textId="77777777" w:rsidR="00E950DF" w:rsidRPr="00FB585B" w:rsidRDefault="00E950DF"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 xml:space="preserve">Operate fire extinguisher </w:t>
            </w:r>
          </w:p>
          <w:p w14:paraId="1B08163A" w14:textId="77777777" w:rsidR="00E950DF" w:rsidRPr="007A336D" w:rsidRDefault="00E950DF" w:rsidP="00A434F6">
            <w:pPr>
              <w:pStyle w:val="ListParagraph"/>
              <w:numPr>
                <w:ilvl w:val="0"/>
                <w:numId w:val="10"/>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p>
        </w:tc>
      </w:tr>
      <w:tr w:rsidR="00E950DF" w:rsidRPr="007A336D" w14:paraId="34DF8DC2" w14:textId="77777777" w:rsidTr="00A434F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C4A9007" w14:textId="6942DFDB" w:rsidR="00E950DF" w:rsidRPr="007A336D" w:rsidRDefault="00E950DF" w:rsidP="00A434F6">
            <w:pPr>
              <w:pStyle w:val="ListParagraph"/>
              <w:numPr>
                <w:ilvl w:val="0"/>
                <w:numId w:val="6"/>
              </w:numPr>
              <w:ind w:left="767" w:hanging="700"/>
              <w:contextualSpacing w:val="0"/>
              <w:jc w:val="both"/>
              <w:rPr>
                <w:rFonts w:ascii="72 Condensed" w:hAnsi="72 Condensed" w:cs="72 Condensed"/>
              </w:rPr>
            </w:pPr>
            <w:r>
              <w:rPr>
                <w:rFonts w:ascii="72 Condensed" w:hAnsi="72 Condensed" w:cs="72 Condensed"/>
              </w:rPr>
              <w:t xml:space="preserve">Ensure safety of tools and equipment’s and </w:t>
            </w:r>
            <w:r w:rsidR="00826129">
              <w:rPr>
                <w:rFonts w:ascii="72 Condensed" w:hAnsi="72 Condensed" w:cs="72 Condensed"/>
              </w:rPr>
              <w:t>respond</w:t>
            </w:r>
            <w:r>
              <w:rPr>
                <w:rFonts w:ascii="72 Condensed" w:hAnsi="72 Condensed" w:cs="72 Condensed"/>
              </w:rPr>
              <w:t xml:space="preserve"> to emergencies</w:t>
            </w:r>
          </w:p>
        </w:tc>
        <w:tc>
          <w:tcPr>
            <w:tcW w:w="7447" w:type="dxa"/>
          </w:tcPr>
          <w:p w14:paraId="138441C6" w14:textId="77777777" w:rsidR="00E950DF" w:rsidRPr="00FB585B" w:rsidRDefault="00E950DF"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Pr="00FB585B">
              <w:rPr>
                <w:rFonts w:ascii="72 Condensed" w:hAnsi="72 Condensed" w:cs="72 Condensed"/>
              </w:rPr>
              <w:t>Ensure insulation of tools and equipment</w:t>
            </w:r>
          </w:p>
          <w:p w14:paraId="53DC0B9D" w14:textId="77777777" w:rsidR="00E950DF" w:rsidRPr="00FB585B" w:rsidRDefault="00E950DF"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 xml:space="preserve">Store tools and equipment safely  </w:t>
            </w:r>
          </w:p>
          <w:p w14:paraId="3BB67933" w14:textId="77777777" w:rsidR="00E950DF" w:rsidRDefault="00E950DF"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Clean tools on a regular basis before storing.</w:t>
            </w:r>
          </w:p>
          <w:p w14:paraId="62547A55" w14:textId="77777777" w:rsidR="00E950DF" w:rsidRPr="00FB585B" w:rsidRDefault="00E950DF"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Perform emergency exercise</w:t>
            </w:r>
          </w:p>
          <w:p w14:paraId="5DE602CB" w14:textId="77777777" w:rsidR="00E950DF" w:rsidRPr="00FB585B" w:rsidRDefault="00E950DF"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cardio respiratory, resuscitation and CPR</w:t>
            </w:r>
          </w:p>
          <w:p w14:paraId="5C05FF82" w14:textId="77777777" w:rsidR="00E950DF" w:rsidRPr="00FB585B" w:rsidRDefault="00E950DF"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Operate emergency equipment and supplies</w:t>
            </w:r>
          </w:p>
          <w:p w14:paraId="6D280F4A" w14:textId="77777777" w:rsidR="00E950DF" w:rsidRPr="00960A13" w:rsidRDefault="00E950DF" w:rsidP="00A434F6">
            <w:pPr>
              <w:tabs>
                <w:tab w:val="left" w:pos="456"/>
                <w:tab w:val="left" w:pos="666"/>
              </w:tabs>
              <w:ind w:left="6"/>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0848FD07" w14:textId="3558604C" w:rsidR="009B2F6D" w:rsidRDefault="009B2F6D" w:rsidP="007A336D">
      <w:pPr>
        <w:spacing w:after="0"/>
        <w:rPr>
          <w:rFonts w:ascii="72 Condensed" w:hAnsi="72 Condensed" w:cs="72 Condensed"/>
          <w:b/>
          <w:bCs/>
        </w:rPr>
      </w:pPr>
    </w:p>
    <w:p w14:paraId="1CC92852" w14:textId="77777777" w:rsidR="00664D80" w:rsidRPr="007A336D" w:rsidRDefault="00664D80" w:rsidP="007A336D">
      <w:pPr>
        <w:spacing w:after="0"/>
        <w:rPr>
          <w:rFonts w:ascii="72 Condensed" w:hAnsi="72 Condensed" w:cs="72 Condensed"/>
          <w:b/>
          <w:bCs/>
        </w:rPr>
      </w:pPr>
    </w:p>
    <w:p w14:paraId="752ED3D1" w14:textId="58DA6421" w:rsidR="00772200"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47E55E70" w14:textId="163F7F17" w:rsidR="00017ED3" w:rsidRDefault="00017ED3" w:rsidP="007A336D">
      <w:pPr>
        <w:spacing w:after="0"/>
        <w:jc w:val="both"/>
        <w:rPr>
          <w:rFonts w:ascii="72 Condensed" w:hAnsi="72 Condensed" w:cs="72 Condensed"/>
          <w:bCs/>
        </w:rPr>
      </w:pPr>
      <w:r w:rsidRPr="007A336D">
        <w:rPr>
          <w:rFonts w:ascii="72 Condensed" w:hAnsi="72 Condensed" w:cs="72 Condensed"/>
          <w:bCs/>
        </w:rPr>
        <w:t>The student must be able to demonstrate knowledge and understanding required to carry out tasks covered in this competency standards. This includes the knowledge of:</w:t>
      </w:r>
    </w:p>
    <w:p w14:paraId="1CFB5F89" w14:textId="77777777" w:rsidR="00587A8D" w:rsidRPr="007A336D" w:rsidRDefault="00587A8D" w:rsidP="007A336D">
      <w:pPr>
        <w:spacing w:after="0"/>
        <w:jc w:val="both"/>
        <w:rPr>
          <w:rFonts w:ascii="72 Condensed" w:hAnsi="72 Condensed" w:cs="72 Condensed"/>
          <w:bCs/>
        </w:rPr>
      </w:pPr>
    </w:p>
    <w:p w14:paraId="4564BEA3"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lastRenderedPageBreak/>
        <w:t>Safety rules and regulations of organization</w:t>
      </w:r>
    </w:p>
    <w:p w14:paraId="44F245C9"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List of Personal protection and safety Equipment </w:t>
      </w:r>
    </w:p>
    <w:p w14:paraId="1D6C104E"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Meaning of Safety signs and symbols</w:t>
      </w:r>
    </w:p>
    <w:p w14:paraId="55BA4378"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related Standard Operating Procedure/guidelines</w:t>
      </w:r>
    </w:p>
    <w:p w14:paraId="65BB4934" w14:textId="5AB766D2"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Waste disposal SOP</w:t>
      </w:r>
      <w:r w:rsidR="00D379AD" w:rsidRPr="008C410D">
        <w:rPr>
          <w:rFonts w:ascii="72 Condensed" w:hAnsi="72 Condensed" w:cs="72 Condensed"/>
        </w:rPr>
        <w:t>s</w:t>
      </w:r>
    </w:p>
    <w:p w14:paraId="5CF43E55"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Best practices relating to clean work environment </w:t>
      </w:r>
    </w:p>
    <w:p w14:paraId="2108390B"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Best practices relating to safe work environment</w:t>
      </w:r>
    </w:p>
    <w:p w14:paraId="33531E90"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color w:val="000000"/>
          <w:sz w:val="24"/>
          <w:szCs w:val="24"/>
          <w:lang w:bidi="en-US"/>
        </w:rPr>
        <w:t xml:space="preserve">Define </w:t>
      </w:r>
      <w:r w:rsidRPr="008C410D">
        <w:rPr>
          <w:rFonts w:ascii="72 Condensed" w:hAnsi="72 Condensed" w:cs="72 Condensed"/>
          <w:sz w:val="24"/>
          <w:szCs w:val="24"/>
        </w:rPr>
        <w:t xml:space="preserve">effective </w:t>
      </w:r>
      <w:r w:rsidRPr="008C410D">
        <w:rPr>
          <w:rFonts w:ascii="72 Condensed" w:eastAsia="Times New Roman" w:hAnsi="72 Condensed" w:cs="72 Condensed"/>
          <w:color w:val="222222"/>
          <w:sz w:val="24"/>
          <w:szCs w:val="24"/>
        </w:rPr>
        <w:t>Listening.</w:t>
      </w:r>
    </w:p>
    <w:p w14:paraId="16C83C2D"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eastAsia="Times New Roman" w:hAnsi="72 Condensed" w:cs="72 Condensed"/>
          <w:color w:val="222222"/>
          <w:sz w:val="24"/>
          <w:szCs w:val="24"/>
        </w:rPr>
        <w:t>Describe various types of effective listening.</w:t>
      </w:r>
    </w:p>
    <w:p w14:paraId="53540D7B"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sz w:val="24"/>
          <w:szCs w:val="24"/>
        </w:rPr>
        <w:t xml:space="preserve">Define types of </w:t>
      </w:r>
      <w:r w:rsidRPr="008C410D">
        <w:rPr>
          <w:rFonts w:ascii="72 Condensed" w:eastAsia="Times New Roman" w:hAnsi="72 Condensed" w:cs="72 Condensed"/>
          <w:color w:val="222222"/>
          <w:sz w:val="24"/>
          <w:szCs w:val="24"/>
        </w:rPr>
        <w:t>Nonverbal Communication.</w:t>
      </w:r>
    </w:p>
    <w:p w14:paraId="4A9AE514" w14:textId="77FB8171" w:rsidR="005E4CA8" w:rsidRPr="008C410D" w:rsidRDefault="005E4CA8" w:rsidP="00664D80">
      <w:pPr>
        <w:pStyle w:val="BodyText7"/>
        <w:numPr>
          <w:ilvl w:val="0"/>
          <w:numId w:val="9"/>
        </w:numPr>
        <w:shd w:val="clear" w:color="auto" w:fill="auto"/>
        <w:spacing w:after="0" w:line="276" w:lineRule="auto"/>
        <w:ind w:right="297"/>
        <w:rPr>
          <w:rFonts w:ascii="72 Condensed" w:hAnsi="72 Condensed" w:cs="72 Condensed"/>
          <w:sz w:val="24"/>
          <w:szCs w:val="24"/>
        </w:rPr>
      </w:pPr>
      <w:r w:rsidRPr="008C410D">
        <w:rPr>
          <w:rFonts w:ascii="72 Condensed" w:hAnsi="72 Condensed" w:cs="72 Condensed"/>
          <w:sz w:val="24"/>
          <w:szCs w:val="24"/>
        </w:rPr>
        <w:t xml:space="preserve">Enlist various communication </w:t>
      </w:r>
      <w:r w:rsidRPr="008C410D">
        <w:rPr>
          <w:rFonts w:ascii="72 Condensed" w:eastAsia="Times New Roman" w:hAnsi="72 Condensed" w:cs="72 Condensed"/>
          <w:color w:val="222222"/>
          <w:sz w:val="24"/>
          <w:szCs w:val="24"/>
        </w:rPr>
        <w:t>Medium.</w:t>
      </w:r>
    </w:p>
    <w:p w14:paraId="48F05EC7" w14:textId="77777777" w:rsidR="00D379AD" w:rsidRPr="007A336D" w:rsidRDefault="00D379AD" w:rsidP="007A336D">
      <w:pPr>
        <w:pStyle w:val="ListParagraph"/>
        <w:autoSpaceDE w:val="0"/>
        <w:autoSpaceDN w:val="0"/>
        <w:adjustRightInd w:val="0"/>
        <w:spacing w:after="0"/>
        <w:ind w:left="360"/>
        <w:jc w:val="both"/>
        <w:rPr>
          <w:rFonts w:ascii="72 Condensed" w:eastAsia="Calibri" w:hAnsi="72 Condensed" w:cs="72 Condensed"/>
        </w:rPr>
      </w:pPr>
    </w:p>
    <w:p w14:paraId="212851FC" w14:textId="2CAF36E9" w:rsidR="00587A8D"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7C1BF7D6" w14:textId="22DDFD33" w:rsidR="00017ED3" w:rsidRDefault="00017ED3" w:rsidP="007A336D">
      <w:pPr>
        <w:adjustRightInd w:val="0"/>
        <w:spacing w:after="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14:paraId="39476066" w14:textId="77777777" w:rsidR="00587A8D" w:rsidRPr="007A336D" w:rsidRDefault="00587A8D" w:rsidP="007A336D">
      <w:pPr>
        <w:adjustRightInd w:val="0"/>
        <w:spacing w:after="0"/>
        <w:jc w:val="both"/>
        <w:rPr>
          <w:rFonts w:ascii="72 Condensed" w:hAnsi="72 Condensed" w:cs="72 Condensed"/>
          <w:bCs/>
        </w:rPr>
      </w:pPr>
    </w:p>
    <w:p w14:paraId="57FFCA65"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Explain Health, hygiene and safety procedures/precautions</w:t>
      </w:r>
    </w:p>
    <w:p w14:paraId="0B04761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Interpret Health, hygiene and safety signs and symbols</w:t>
      </w:r>
    </w:p>
    <w:p w14:paraId="4531F07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Describe Techniques and methods to identify the risks of hazards at workplace</w:t>
      </w:r>
    </w:p>
    <w:p w14:paraId="4CCFB3E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reporting procedures and documentation</w:t>
      </w:r>
    </w:p>
    <w:p w14:paraId="57365D9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Use of Personal Protective Equipment</w:t>
      </w:r>
    </w:p>
    <w:p w14:paraId="5BB1698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treatment methods </w:t>
      </w:r>
    </w:p>
    <w:p w14:paraId="4A4625A4" w14:textId="77777777" w:rsidR="005E4CA8" w:rsidRPr="008C410D" w:rsidRDefault="00017ED3"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Identi</w:t>
      </w:r>
      <w:r w:rsidR="005E4CA8" w:rsidRPr="008C410D">
        <w:rPr>
          <w:rFonts w:ascii="72 Condensed" w:hAnsi="72 Condensed" w:cs="72 Condensed"/>
        </w:rPr>
        <w:t>fy possible hazards at workplace</w:t>
      </w:r>
    </w:p>
    <w:p w14:paraId="16D97855"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Adopt effective Listening</w:t>
      </w:r>
    </w:p>
    <w:p w14:paraId="21270AD2"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verbal communication</w:t>
      </w:r>
    </w:p>
    <w:p w14:paraId="4F7859A5" w14:textId="71D6D9C1"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Written Communication Skills</w:t>
      </w:r>
      <w:r w:rsidRPr="008C410D">
        <w:rPr>
          <w:rFonts w:ascii="72 Condensed" w:hAnsi="72 Condensed" w:cs="72 Condensed"/>
        </w:rPr>
        <w:t xml:space="preserve"> </w:t>
      </w:r>
    </w:p>
    <w:p w14:paraId="6BC2A3D8" w14:textId="77777777" w:rsidR="00587A8D" w:rsidRPr="007A336D" w:rsidRDefault="00587A8D" w:rsidP="00587A8D">
      <w:pPr>
        <w:pStyle w:val="ListParagraph"/>
        <w:spacing w:after="0"/>
        <w:ind w:left="0" w:right="27"/>
        <w:jc w:val="both"/>
        <w:rPr>
          <w:rFonts w:ascii="72 Condensed" w:hAnsi="72 Condensed" w:cs="72 Condensed"/>
        </w:rPr>
      </w:pPr>
    </w:p>
    <w:p w14:paraId="20885E21" w14:textId="2C03E685" w:rsidR="00587A8D"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60D20A5C" w14:textId="25148D95"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Steel-toed footwear,</w:t>
      </w:r>
    </w:p>
    <w:p w14:paraId="74E454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Hard hat, </w:t>
      </w:r>
    </w:p>
    <w:p w14:paraId="768C52A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Safety gloves, </w:t>
      </w:r>
    </w:p>
    <w:p w14:paraId="004AC72E"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Appropriate safety glasses, </w:t>
      </w:r>
    </w:p>
    <w:p w14:paraId="4FC7D759"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High visibility vest, </w:t>
      </w:r>
    </w:p>
    <w:p w14:paraId="409D4E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Hearing protection, </w:t>
      </w:r>
    </w:p>
    <w:p w14:paraId="6DDB113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Breathing apparatus, </w:t>
      </w:r>
    </w:p>
    <w:p w14:paraId="083092A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De-electric boots and gloves for protection from electrical shock.</w:t>
      </w:r>
    </w:p>
    <w:p w14:paraId="4A77979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Fall protection, and other applicable PPE </w:t>
      </w:r>
    </w:p>
    <w:p w14:paraId="28B22661"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extinguishers, </w:t>
      </w:r>
    </w:p>
    <w:p w14:paraId="5577148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blankets, </w:t>
      </w:r>
    </w:p>
    <w:p w14:paraId="545B6F36" w14:textId="34CA1F54" w:rsidR="00017ED3" w:rsidRPr="008C410D" w:rsidRDefault="003C192A"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M</w:t>
      </w:r>
      <w:r w:rsidR="00017ED3" w:rsidRPr="008C410D">
        <w:rPr>
          <w:rFonts w:ascii="72 Condensed" w:hAnsi="72 Condensed" w:cs="72 Condensed"/>
        </w:rPr>
        <w:t xml:space="preserve">asks, </w:t>
      </w:r>
    </w:p>
    <w:p w14:paraId="52C6413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hoses, </w:t>
      </w:r>
    </w:p>
    <w:p w14:paraId="1AC173B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lastRenderedPageBreak/>
        <w:t xml:space="preserve">First aid kits, stretchers, </w:t>
      </w:r>
    </w:p>
    <w:p w14:paraId="01882ECF" w14:textId="1D8F8738" w:rsidR="0067553E" w:rsidRPr="008C410D" w:rsidRDefault="00017ED3" w:rsidP="00664D80">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standard books</w:t>
      </w:r>
      <w:bookmarkStart w:id="37" w:name="_Toc479859637"/>
      <w:bookmarkEnd w:id="36"/>
    </w:p>
    <w:bookmarkEnd w:id="37"/>
    <w:p w14:paraId="5FCD857F" w14:textId="5DB12D30" w:rsidR="00587A8D" w:rsidRDefault="00587A8D">
      <w:pPr>
        <w:rPr>
          <w:rFonts w:ascii="72 Condensed" w:hAnsi="72 Condensed" w:cs="72 Condensed"/>
          <w:b/>
          <w:sz w:val="28"/>
          <w:szCs w:val="28"/>
          <w:lang w:val="en-AU"/>
        </w:rPr>
      </w:pPr>
    </w:p>
    <w:p w14:paraId="077899A3" w14:textId="1708C6F1" w:rsidR="00017ED3" w:rsidRDefault="00DA0E49" w:rsidP="0092401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8" w:name="_Toc175222838"/>
      <w:r>
        <w:rPr>
          <w:rFonts w:ascii="72 Condensed" w:hAnsi="72 Condensed" w:cs="72 Condensed"/>
          <w:sz w:val="28"/>
          <w:szCs w:val="28"/>
        </w:rPr>
        <w:t>0214G&amp;JM0</w:t>
      </w:r>
      <w:r>
        <w:rPr>
          <w:rFonts w:ascii="72 Condensed" w:hAnsi="72 Condensed" w:cs="72 Condensed"/>
          <w:sz w:val="28"/>
          <w:szCs w:val="28"/>
        </w:rPr>
        <w:t xml:space="preserve">2 </w:t>
      </w:r>
      <w:r w:rsidR="006873D7">
        <w:rPr>
          <w:rFonts w:ascii="72 Condensed" w:hAnsi="72 Condensed" w:cs="72 Condensed"/>
          <w:sz w:val="28"/>
          <w:szCs w:val="28"/>
        </w:rPr>
        <w:t>I</w:t>
      </w:r>
      <w:r w:rsidR="00AD7594">
        <w:rPr>
          <w:rFonts w:ascii="72 Condensed" w:hAnsi="72 Condensed" w:cs="72 Condensed"/>
          <w:sz w:val="28"/>
          <w:szCs w:val="28"/>
        </w:rPr>
        <w:t>ntroduction to Gem</w:t>
      </w:r>
      <w:r w:rsidR="003F0DDA">
        <w:rPr>
          <w:rFonts w:ascii="72 Condensed" w:hAnsi="72 Condensed" w:cs="72 Condensed"/>
          <w:sz w:val="28"/>
          <w:szCs w:val="28"/>
        </w:rPr>
        <w:t>stones</w:t>
      </w:r>
      <w:r w:rsidR="00AD7594">
        <w:rPr>
          <w:rFonts w:ascii="72 Condensed" w:hAnsi="72 Condensed" w:cs="72 Condensed"/>
          <w:sz w:val="28"/>
          <w:szCs w:val="28"/>
        </w:rPr>
        <w:t xml:space="preserve"> Mining</w:t>
      </w:r>
      <w:bookmarkEnd w:id="38"/>
    </w:p>
    <w:p w14:paraId="05860BEF" w14:textId="77777777" w:rsidR="00924010" w:rsidRPr="00924010" w:rsidRDefault="00924010" w:rsidP="00924010">
      <w:pPr>
        <w:pStyle w:val="Heading2"/>
        <w:rPr>
          <w:lang w:val="en-AU"/>
        </w:rPr>
      </w:pPr>
    </w:p>
    <w:p w14:paraId="5F3A184F" w14:textId="1DCA0B97" w:rsidR="00587A8D" w:rsidRDefault="00017ED3" w:rsidP="00924010">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38AAA61B" w14:textId="01DDDA90" w:rsidR="00017ED3" w:rsidRPr="007A336D" w:rsidRDefault="00AC5E64" w:rsidP="0075233D">
      <w:pPr>
        <w:spacing w:after="0"/>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rPr>
        <w:t xml:space="preserve">This unit describes the skills and knowledge required to assist in the development of </w:t>
      </w:r>
      <w:r w:rsidR="0075233D">
        <w:rPr>
          <w:rFonts w:ascii="72 Condensed" w:hAnsi="72 Condensed" w:cs="72 Condensed"/>
        </w:rPr>
        <w:t xml:space="preserve">basic knowledge of </w:t>
      </w:r>
      <w:r w:rsidR="007C4B38">
        <w:rPr>
          <w:rFonts w:ascii="72 Condensed" w:hAnsi="72 Condensed" w:cs="72 Condensed"/>
        </w:rPr>
        <w:t>Gemstone Mining &amp; Extraction</w:t>
      </w:r>
      <w:r w:rsidR="006873D7">
        <w:rPr>
          <w:rFonts w:ascii="72 Condensed" w:hAnsi="72 Condensed" w:cs="72 Condensed"/>
        </w:rPr>
        <w:t>.</w:t>
      </w:r>
    </w:p>
    <w:p w14:paraId="05B333E0"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33" w:type="dxa"/>
        <w:tblLayout w:type="fixed"/>
        <w:tblLook w:val="04A0" w:firstRow="1" w:lastRow="0" w:firstColumn="1" w:lastColumn="0" w:noHBand="0" w:noVBand="1"/>
      </w:tblPr>
      <w:tblGrid>
        <w:gridCol w:w="2684"/>
        <w:gridCol w:w="7649"/>
      </w:tblGrid>
      <w:tr w:rsidR="00017ED3" w:rsidRPr="00587A8D" w14:paraId="56BDDE73" w14:textId="77777777" w:rsidTr="008F75F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6D9D897" w14:textId="77777777" w:rsidR="00017ED3" w:rsidRPr="00587A8D" w:rsidRDefault="00017ED3" w:rsidP="007A336D">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14:paraId="2E56E5E2" w14:textId="77777777" w:rsidR="00017ED3" w:rsidRPr="00587A8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017ED3" w:rsidRPr="007A336D" w14:paraId="0F0F57CC"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D0BC954" w14:textId="3B59CEB3" w:rsidR="00017ED3" w:rsidRPr="007A336D" w:rsidRDefault="00306EC9" w:rsidP="00826B21">
            <w:pPr>
              <w:ind w:left="720" w:hanging="720"/>
              <w:jc w:val="both"/>
              <w:rPr>
                <w:rFonts w:ascii="72 Condensed" w:hAnsi="72 Condensed" w:cs="72 Condensed"/>
                <w:bCs w:val="0"/>
              </w:rPr>
            </w:pPr>
            <w:r w:rsidRPr="007A336D">
              <w:rPr>
                <w:rFonts w:ascii="72 Condensed" w:hAnsi="72 Condensed" w:cs="72 Condensed"/>
              </w:rPr>
              <w:t xml:space="preserve">CU1. </w:t>
            </w:r>
            <w:r w:rsidR="00326C6E">
              <w:rPr>
                <w:rFonts w:ascii="72 Condensed" w:hAnsi="72 Condensed" w:cs="72 Condensed"/>
              </w:rPr>
              <w:t>Describe Mineral Potential of Pakistan</w:t>
            </w:r>
          </w:p>
        </w:tc>
        <w:tc>
          <w:tcPr>
            <w:tcW w:w="7649" w:type="dxa"/>
          </w:tcPr>
          <w:p w14:paraId="68C2AACA" w14:textId="2711ED43" w:rsidR="00017ED3" w:rsidRDefault="006873D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w:t>
            </w:r>
            <w:r w:rsidR="00326C6E">
              <w:rPr>
                <w:rFonts w:ascii="72 Condensed" w:hAnsi="72 Condensed" w:cs="72 Condensed"/>
              </w:rPr>
              <w:t xml:space="preserve">tify and describe the major </w:t>
            </w:r>
            <w:r w:rsidR="00787987">
              <w:rPr>
                <w:rFonts w:ascii="72 Condensed" w:hAnsi="72 Condensed" w:cs="72 Condensed"/>
              </w:rPr>
              <w:t xml:space="preserve">minerals found in Pakistan </w:t>
            </w:r>
          </w:p>
          <w:p w14:paraId="39DF9529" w14:textId="535CCDD1" w:rsidR="006873D7" w:rsidRDefault="0078798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Economic significance of mineral sources</w:t>
            </w:r>
          </w:p>
          <w:p w14:paraId="76C19759" w14:textId="77777777" w:rsidR="00787987" w:rsidRDefault="0078798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1000F04C" w14:textId="4B46FE1C" w:rsidR="00ED0CFA" w:rsidRPr="009729E7" w:rsidRDefault="00ED0CFA" w:rsidP="009729E7">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6AD6ED6A"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0C56E03D" w14:textId="0D51F555" w:rsidR="00865AF5" w:rsidRDefault="008C410D" w:rsidP="008C410D">
            <w:pPr>
              <w:jc w:val="both"/>
              <w:rPr>
                <w:rFonts w:ascii="72 Condensed" w:hAnsi="72 Condensed" w:cs="72 Condensed"/>
                <w:b w:val="0"/>
                <w:bCs w:val="0"/>
              </w:rPr>
            </w:pPr>
            <w:r w:rsidRPr="008C410D">
              <w:rPr>
                <w:rFonts w:ascii="72 Condensed" w:hAnsi="72 Condensed" w:cs="72 Condensed"/>
              </w:rPr>
              <w:t xml:space="preserve">CU2. </w:t>
            </w:r>
            <w:r w:rsidR="003F0DDA">
              <w:rPr>
                <w:rFonts w:ascii="72 Condensed" w:hAnsi="72 Condensed" w:cs="72 Condensed"/>
              </w:rPr>
              <w:t xml:space="preserve"> </w:t>
            </w:r>
            <w:r w:rsidR="00CD73A7">
              <w:rPr>
                <w:rFonts w:ascii="72 Condensed" w:hAnsi="72 Condensed" w:cs="72 Condensed"/>
              </w:rPr>
              <w:t xml:space="preserve">Explain </w:t>
            </w:r>
            <w:r w:rsidR="00865AF5">
              <w:rPr>
                <w:rFonts w:ascii="72 Condensed" w:hAnsi="72 Condensed" w:cs="72 Condensed"/>
              </w:rPr>
              <w:t xml:space="preserve">basics </w:t>
            </w:r>
            <w:r w:rsidR="003F0DDA">
              <w:rPr>
                <w:rFonts w:ascii="72 Condensed" w:hAnsi="72 Condensed" w:cs="72 Condensed"/>
              </w:rPr>
              <w:t xml:space="preserve">terms and properties </w:t>
            </w:r>
            <w:r w:rsidR="00865AF5">
              <w:rPr>
                <w:rFonts w:ascii="72 Condensed" w:hAnsi="72 Condensed" w:cs="72 Condensed"/>
              </w:rPr>
              <w:t xml:space="preserve">of gemstone </w:t>
            </w:r>
          </w:p>
          <w:p w14:paraId="770ED8C3" w14:textId="78919F21" w:rsidR="00017ED3" w:rsidRPr="007A336D" w:rsidRDefault="00017ED3" w:rsidP="003F0DDA">
            <w:pPr>
              <w:jc w:val="both"/>
              <w:rPr>
                <w:rFonts w:ascii="72 Condensed" w:hAnsi="72 Condensed" w:cs="72 Condensed"/>
              </w:rPr>
            </w:pPr>
          </w:p>
        </w:tc>
        <w:tc>
          <w:tcPr>
            <w:tcW w:w="7649" w:type="dxa"/>
          </w:tcPr>
          <w:p w14:paraId="384E721D" w14:textId="77777777" w:rsidR="00A17127" w:rsidRDefault="005B3CA8"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What is Primary &amp; Secondary Deposit</w:t>
            </w:r>
          </w:p>
          <w:p w14:paraId="0F8FFF82" w14:textId="4CE7BD01" w:rsidR="00A17127" w:rsidRDefault="00A17127"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Different types of Rocks </w:t>
            </w:r>
          </w:p>
          <w:p w14:paraId="5A69491E" w14:textId="5118DCF2" w:rsidR="00A17127" w:rsidRDefault="00A17127"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Structure of Earth </w:t>
            </w:r>
          </w:p>
          <w:p w14:paraId="570DE568" w14:textId="10C338CB" w:rsidR="00A17127" w:rsidRDefault="00A17127"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Difference between Mineral and Gemstone </w:t>
            </w:r>
          </w:p>
          <w:p w14:paraId="1C9E6CFF" w14:textId="77777777" w:rsidR="00A17127" w:rsidRPr="00A17127" w:rsidRDefault="00A17127"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17127">
              <w:rPr>
                <w:rFonts w:ascii="72 Condensed" w:hAnsi="72 Condensed" w:cs="72 Condensed"/>
                <w:color w:val="010101"/>
                <w:spacing w:val="-5"/>
              </w:rPr>
              <w:t xml:space="preserve">Describe Moh’s Scale of Hardness </w:t>
            </w:r>
          </w:p>
          <w:p w14:paraId="5E9A91C1" w14:textId="5BC7D760" w:rsidR="00A17127" w:rsidRPr="00A17127" w:rsidRDefault="00A17127"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17127">
              <w:rPr>
                <w:rFonts w:ascii="72 Condensed" w:hAnsi="72 Condensed" w:cs="72 Condensed"/>
                <w:color w:val="010101"/>
                <w:spacing w:val="-5"/>
              </w:rPr>
              <w:t xml:space="preserve">Define and describe Cleavage &amp; Fracture and also its types </w:t>
            </w:r>
          </w:p>
          <w:p w14:paraId="5853FF55" w14:textId="62E1EFFC" w:rsidR="00A17127" w:rsidRDefault="00A17127" w:rsidP="005B3CA8">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Various types of </w:t>
            </w:r>
            <w:r w:rsidR="0044538E">
              <w:rPr>
                <w:rFonts w:ascii="72 Condensed" w:hAnsi="72 Condensed" w:cs="72 Condensed"/>
              </w:rPr>
              <w:t>lusters</w:t>
            </w:r>
            <w:r>
              <w:rPr>
                <w:rFonts w:ascii="72 Condensed" w:hAnsi="72 Condensed" w:cs="72 Condensed"/>
              </w:rPr>
              <w:t xml:space="preserve"> </w:t>
            </w:r>
          </w:p>
          <w:p w14:paraId="0452242A" w14:textId="2AD9BE56" w:rsidR="00A17127" w:rsidRDefault="00A17127" w:rsidP="005B3CA8">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Basics of seven crystal systems</w:t>
            </w:r>
          </w:p>
          <w:p w14:paraId="7A30527F" w14:textId="108F6B1B" w:rsidR="00A17127" w:rsidRDefault="00A17127" w:rsidP="005B3CA8">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Describe organic and inorganic gemstones </w:t>
            </w:r>
          </w:p>
          <w:p w14:paraId="4414BE57" w14:textId="0A774A91" w:rsidR="00973042" w:rsidRPr="00973042" w:rsidRDefault="00973042" w:rsidP="003F0DDA">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3F0DDA" w:rsidRPr="007A336D" w14:paraId="2BECCD71"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F4245D9" w14:textId="2D4DD98A" w:rsidR="003F0DDA" w:rsidRPr="003F0DDA" w:rsidRDefault="003F0DDA" w:rsidP="003F0DDA">
            <w:pPr>
              <w:jc w:val="both"/>
              <w:rPr>
                <w:rFonts w:ascii="72 Condensed" w:hAnsi="72 Condensed" w:cs="72 Condensed"/>
                <w:b w:val="0"/>
                <w:bCs w:val="0"/>
              </w:rPr>
            </w:pPr>
            <w:r>
              <w:rPr>
                <w:rFonts w:ascii="72 Condensed" w:hAnsi="72 Condensed" w:cs="72 Condensed"/>
              </w:rPr>
              <w:t>CU3. Describe d</w:t>
            </w:r>
            <w:r w:rsidRPr="003F0DDA">
              <w:rPr>
                <w:rFonts w:ascii="72 Condensed" w:hAnsi="72 Condensed" w:cs="72 Condensed"/>
              </w:rPr>
              <w:t xml:space="preserve">ifferent </w:t>
            </w:r>
          </w:p>
          <w:p w14:paraId="0C7E6F3A" w14:textId="0E352832" w:rsidR="003F0DDA" w:rsidRPr="008C410D" w:rsidRDefault="003F0DDA" w:rsidP="003F0DDA">
            <w:pPr>
              <w:jc w:val="both"/>
              <w:rPr>
                <w:rFonts w:ascii="72 Condensed" w:hAnsi="72 Condensed" w:cs="72 Condensed"/>
              </w:rPr>
            </w:pPr>
            <w:r w:rsidRPr="003F0DDA">
              <w:rPr>
                <w:rFonts w:ascii="72 Condensed" w:hAnsi="72 Condensed" w:cs="72 Condensed"/>
              </w:rPr>
              <w:t>Mining techniques</w:t>
            </w:r>
          </w:p>
          <w:p w14:paraId="356EA147" w14:textId="697DABEE" w:rsidR="003F0DDA" w:rsidRPr="008C410D" w:rsidRDefault="003F0DDA" w:rsidP="008C410D">
            <w:pPr>
              <w:jc w:val="both"/>
              <w:rPr>
                <w:rFonts w:ascii="72 Condensed" w:hAnsi="72 Condensed" w:cs="72 Condensed"/>
              </w:rPr>
            </w:pPr>
          </w:p>
        </w:tc>
        <w:tc>
          <w:tcPr>
            <w:tcW w:w="7649" w:type="dxa"/>
          </w:tcPr>
          <w:p w14:paraId="58EDDB6E" w14:textId="77777777" w:rsidR="003F0DDA" w:rsidRPr="003F0DDA"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color w:val="010101"/>
                <w:spacing w:val="-5"/>
              </w:rPr>
              <w:t>Describe different phases involved in gemstone mining (Prospecting, Exploration, Development &amp; Exploitation)</w:t>
            </w:r>
          </w:p>
          <w:p w14:paraId="46AB8C53"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Describe sluicing</w:t>
            </w:r>
          </w:p>
          <w:p w14:paraId="3E333068"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 xml:space="preserve">Define Dredging </w:t>
            </w:r>
          </w:p>
          <w:p w14:paraId="4CD4E0F8"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 xml:space="preserve">Explain hydraulic mining </w:t>
            </w:r>
          </w:p>
          <w:p w14:paraId="1DC7661C"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 xml:space="preserve">Define Alluvial Mining </w:t>
            </w:r>
          </w:p>
          <w:p w14:paraId="05A4F5C0"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 xml:space="preserve">Describe Overburden </w:t>
            </w:r>
          </w:p>
          <w:p w14:paraId="2474755B"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Open-Cast Mining, Pits and Tunneling</w:t>
            </w:r>
          </w:p>
          <w:p w14:paraId="22C6FD27"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Ensure personal safety as per work procedure</w:t>
            </w:r>
          </w:p>
          <w:p w14:paraId="702DE666" w14:textId="62F616E8" w:rsidR="003F0DDA" w:rsidRDefault="003F0DDA" w:rsidP="003F0DDA">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525EE53B" w14:textId="77777777" w:rsidR="00017ED3" w:rsidRDefault="00017ED3" w:rsidP="007A336D">
      <w:pPr>
        <w:pStyle w:val="BodyText"/>
        <w:spacing w:before="0" w:after="0"/>
        <w:rPr>
          <w:rFonts w:ascii="72 Condensed" w:hAnsi="72 Condensed" w:cs="72 Condensed"/>
          <w:sz w:val="27"/>
        </w:rPr>
      </w:pPr>
    </w:p>
    <w:p w14:paraId="7A4EAAEA" w14:textId="77777777" w:rsidR="00664D80" w:rsidRPr="007A336D" w:rsidRDefault="00664D80" w:rsidP="007A336D">
      <w:pPr>
        <w:pStyle w:val="BodyText"/>
        <w:spacing w:before="0" w:after="0"/>
        <w:rPr>
          <w:rFonts w:ascii="72 Condensed" w:hAnsi="72 Condensed" w:cs="72 Condensed"/>
          <w:sz w:val="27"/>
        </w:rPr>
      </w:pPr>
    </w:p>
    <w:p w14:paraId="0E32E0B4" w14:textId="7909857C" w:rsidR="00772200"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42865572" w14:textId="50E30932" w:rsidR="00017ED3" w:rsidRPr="007A336D" w:rsidRDefault="00017ED3" w:rsidP="007A336D">
      <w:pPr>
        <w:spacing w:after="0"/>
        <w:jc w:val="both"/>
        <w:rPr>
          <w:rFonts w:ascii="72 Condensed" w:hAnsi="72 Condensed" w:cs="72 Condensed"/>
          <w:bCs/>
        </w:rPr>
      </w:pPr>
      <w:r w:rsidRPr="007A336D">
        <w:rPr>
          <w:rFonts w:ascii="72 Condensed" w:hAnsi="72 Condensed" w:cs="72 Condensed"/>
          <w:bCs/>
        </w:rPr>
        <w:lastRenderedPageBreak/>
        <w:t xml:space="preserve">The candidate must be able to demonstrate underpinning knowledge and understanding required to carry out the tasks covered in this competency standard. This includes the knowledge of: </w:t>
      </w:r>
    </w:p>
    <w:p w14:paraId="1A485D65" w14:textId="7240AFDC" w:rsidR="003F0DDA" w:rsidRDefault="003F0DDA">
      <w:pPr>
        <w:pStyle w:val="ListParagraph"/>
        <w:numPr>
          <w:ilvl w:val="0"/>
          <w:numId w:val="17"/>
        </w:numPr>
        <w:spacing w:after="0"/>
        <w:jc w:val="both"/>
        <w:rPr>
          <w:rFonts w:ascii="72 Condensed" w:hAnsi="72 Condensed" w:cs="72 Condensed"/>
          <w:bCs/>
        </w:rPr>
      </w:pPr>
      <w:r>
        <w:rPr>
          <w:rFonts w:ascii="72 Condensed" w:hAnsi="72 Condensed" w:cs="72 Condensed"/>
          <w:bCs/>
        </w:rPr>
        <w:t xml:space="preserve">Basic idea about gemstone and gemstone potential of Pakistan </w:t>
      </w:r>
    </w:p>
    <w:p w14:paraId="52665568" w14:textId="2D061B46" w:rsidR="003F0DDA" w:rsidRDefault="003F0DDA">
      <w:pPr>
        <w:pStyle w:val="ListParagraph"/>
        <w:numPr>
          <w:ilvl w:val="0"/>
          <w:numId w:val="17"/>
        </w:numPr>
        <w:spacing w:after="0"/>
        <w:jc w:val="both"/>
        <w:rPr>
          <w:rFonts w:ascii="72 Condensed" w:hAnsi="72 Condensed" w:cs="72 Condensed"/>
          <w:bCs/>
        </w:rPr>
      </w:pPr>
      <w:r>
        <w:rPr>
          <w:rFonts w:ascii="72 Condensed" w:hAnsi="72 Condensed" w:cs="72 Condensed"/>
          <w:bCs/>
        </w:rPr>
        <w:t xml:space="preserve">Hardness checking </w:t>
      </w:r>
    </w:p>
    <w:p w14:paraId="32B8CDE5" w14:textId="7E6C42B7" w:rsidR="00973042" w:rsidRPr="00C07A35" w:rsidRDefault="004513AA">
      <w:pPr>
        <w:pStyle w:val="ListParagraph"/>
        <w:numPr>
          <w:ilvl w:val="0"/>
          <w:numId w:val="17"/>
        </w:numPr>
        <w:spacing w:after="0"/>
        <w:jc w:val="both"/>
        <w:rPr>
          <w:rFonts w:ascii="72 Condensed" w:hAnsi="72 Condensed" w:cs="72 Condensed"/>
          <w:bCs/>
        </w:rPr>
      </w:pPr>
      <w:r w:rsidRPr="00C07A35">
        <w:rPr>
          <w:rFonts w:ascii="72 Condensed" w:hAnsi="72 Condensed" w:cs="72 Condensed"/>
          <w:bCs/>
        </w:rPr>
        <w:t xml:space="preserve">Basic knowledge of </w:t>
      </w:r>
      <w:r w:rsidR="00973042">
        <w:rPr>
          <w:rFonts w:ascii="72 Condensed" w:hAnsi="72 Condensed" w:cs="72 Condensed"/>
          <w:bCs/>
        </w:rPr>
        <w:t xml:space="preserve">Gemstone Mining </w:t>
      </w:r>
      <w:r w:rsidR="005B3CA8">
        <w:rPr>
          <w:rFonts w:ascii="72 Condensed" w:hAnsi="72 Condensed" w:cs="72 Condensed"/>
          <w:bCs/>
        </w:rPr>
        <w:t>&amp; Extraction</w:t>
      </w:r>
    </w:p>
    <w:p w14:paraId="73C1E8F7" w14:textId="5167EDBD" w:rsidR="00973042" w:rsidRPr="00C07A35" w:rsidRDefault="00973042">
      <w:pPr>
        <w:pStyle w:val="ListParagraph"/>
        <w:numPr>
          <w:ilvl w:val="0"/>
          <w:numId w:val="17"/>
        </w:numPr>
        <w:spacing w:after="0"/>
        <w:jc w:val="both"/>
        <w:rPr>
          <w:rFonts w:ascii="72 Condensed" w:hAnsi="72 Condensed" w:cs="72 Condensed"/>
          <w:bCs/>
        </w:rPr>
      </w:pPr>
      <w:r>
        <w:rPr>
          <w:rFonts w:ascii="72 Condensed" w:hAnsi="72 Condensed" w:cs="72 Condensed"/>
          <w:bCs/>
        </w:rPr>
        <w:t>Extraction techniques</w:t>
      </w:r>
    </w:p>
    <w:p w14:paraId="2C22591A" w14:textId="2BE84F9B" w:rsidR="004513AA" w:rsidRDefault="004513AA">
      <w:pPr>
        <w:pStyle w:val="ListParagraph"/>
        <w:numPr>
          <w:ilvl w:val="0"/>
          <w:numId w:val="17"/>
        </w:numPr>
        <w:spacing w:after="0"/>
        <w:jc w:val="both"/>
        <w:rPr>
          <w:rFonts w:ascii="72 Condensed" w:hAnsi="72 Condensed" w:cs="72 Condensed"/>
          <w:bCs/>
        </w:rPr>
      </w:pPr>
      <w:r w:rsidRPr="00C07A35">
        <w:rPr>
          <w:rFonts w:ascii="72 Condensed" w:hAnsi="72 Condensed" w:cs="72 Condensed"/>
          <w:bCs/>
        </w:rPr>
        <w:t>Safety precautions.</w:t>
      </w:r>
    </w:p>
    <w:p w14:paraId="4424041C" w14:textId="77777777" w:rsidR="004513AA" w:rsidRPr="004513AA" w:rsidRDefault="004513AA" w:rsidP="000D3378">
      <w:pPr>
        <w:pStyle w:val="BodyText"/>
        <w:tabs>
          <w:tab w:val="center" w:pos="5078"/>
        </w:tabs>
        <w:spacing w:before="0" w:after="0"/>
        <w:ind w:left="720" w:right="1024"/>
        <w:jc w:val="both"/>
        <w:rPr>
          <w:rFonts w:ascii="72 Condensed" w:hAnsi="72 Condensed" w:cs="72 Condensed"/>
        </w:rPr>
      </w:pPr>
    </w:p>
    <w:p w14:paraId="63B5E397" w14:textId="77777777" w:rsidR="004513AA" w:rsidRPr="007A336D" w:rsidRDefault="004513AA" w:rsidP="004513AA">
      <w:pPr>
        <w:pStyle w:val="BodyText"/>
        <w:tabs>
          <w:tab w:val="center" w:pos="5078"/>
        </w:tabs>
        <w:spacing w:before="0" w:after="0"/>
        <w:ind w:right="1024"/>
        <w:jc w:val="both"/>
        <w:rPr>
          <w:rFonts w:ascii="72 Condensed" w:hAnsi="72 Condensed" w:cs="72 Condensed"/>
        </w:rPr>
      </w:pPr>
    </w:p>
    <w:p w14:paraId="3248715C" w14:textId="45F592B2" w:rsidR="00587A8D"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A7903BE" w14:textId="5F714775" w:rsidR="004A5963" w:rsidRPr="005473F2" w:rsidRDefault="00017ED3" w:rsidP="005473F2">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03FDB50F" w14:textId="73E236FA" w:rsidR="003F0DDA" w:rsidRDefault="003F0DDA">
      <w:pPr>
        <w:pStyle w:val="ListParagraph"/>
        <w:numPr>
          <w:ilvl w:val="1"/>
          <w:numId w:val="21"/>
        </w:numPr>
        <w:autoSpaceDE w:val="0"/>
        <w:autoSpaceDN w:val="0"/>
        <w:adjustRightInd w:val="0"/>
        <w:spacing w:after="0"/>
        <w:ind w:left="709" w:hanging="425"/>
        <w:jc w:val="both"/>
        <w:rPr>
          <w:rFonts w:ascii="72 Condensed" w:hAnsi="72 Condensed" w:cs="72 Condensed"/>
        </w:rPr>
      </w:pPr>
      <w:r>
        <w:rPr>
          <w:rFonts w:ascii="72 Condensed" w:hAnsi="72 Condensed" w:cs="72 Condensed"/>
        </w:rPr>
        <w:t xml:space="preserve">How to check the gemstone hardness </w:t>
      </w:r>
    </w:p>
    <w:p w14:paraId="5D42FF12" w14:textId="10DEC24D" w:rsidR="003F0DDA" w:rsidRDefault="003F0DDA">
      <w:pPr>
        <w:pStyle w:val="ListParagraph"/>
        <w:numPr>
          <w:ilvl w:val="1"/>
          <w:numId w:val="21"/>
        </w:numPr>
        <w:autoSpaceDE w:val="0"/>
        <w:autoSpaceDN w:val="0"/>
        <w:adjustRightInd w:val="0"/>
        <w:spacing w:after="0"/>
        <w:ind w:left="709" w:hanging="425"/>
        <w:jc w:val="both"/>
        <w:rPr>
          <w:rFonts w:ascii="72 Condensed" w:hAnsi="72 Condensed" w:cs="72 Condensed"/>
        </w:rPr>
      </w:pPr>
      <w:r>
        <w:rPr>
          <w:rFonts w:ascii="72 Condensed" w:hAnsi="72 Condensed" w:cs="72 Condensed"/>
        </w:rPr>
        <w:t xml:space="preserve">Know about the luster and its types </w:t>
      </w:r>
    </w:p>
    <w:p w14:paraId="7E2607EE" w14:textId="4F9EF5F7" w:rsidR="003F0DDA" w:rsidRDefault="003F0DDA">
      <w:pPr>
        <w:pStyle w:val="ListParagraph"/>
        <w:numPr>
          <w:ilvl w:val="1"/>
          <w:numId w:val="21"/>
        </w:numPr>
        <w:autoSpaceDE w:val="0"/>
        <w:autoSpaceDN w:val="0"/>
        <w:adjustRightInd w:val="0"/>
        <w:spacing w:after="0"/>
        <w:ind w:left="709" w:hanging="425"/>
        <w:jc w:val="both"/>
        <w:rPr>
          <w:rFonts w:ascii="72 Condensed" w:hAnsi="72 Condensed" w:cs="72 Condensed"/>
        </w:rPr>
      </w:pPr>
      <w:r>
        <w:rPr>
          <w:rFonts w:ascii="72 Condensed" w:hAnsi="72 Condensed" w:cs="72 Condensed"/>
        </w:rPr>
        <w:t xml:space="preserve">Different types of crystal structures </w:t>
      </w:r>
    </w:p>
    <w:p w14:paraId="6D219D85" w14:textId="2D64CE0A" w:rsidR="00AD134C" w:rsidRPr="003F0DDA" w:rsidRDefault="00AD134C">
      <w:pPr>
        <w:pStyle w:val="ListParagraph"/>
        <w:numPr>
          <w:ilvl w:val="1"/>
          <w:numId w:val="21"/>
        </w:numPr>
        <w:autoSpaceDE w:val="0"/>
        <w:autoSpaceDN w:val="0"/>
        <w:adjustRightInd w:val="0"/>
        <w:spacing w:after="0"/>
        <w:ind w:left="709" w:hanging="425"/>
        <w:jc w:val="both"/>
        <w:rPr>
          <w:rFonts w:ascii="72 Condensed" w:hAnsi="72 Condensed" w:cs="72 Condensed"/>
        </w:rPr>
      </w:pPr>
      <w:r>
        <w:rPr>
          <w:rFonts w:ascii="72 Condensed" w:hAnsi="72 Condensed" w:cs="72 Condensed"/>
        </w:rPr>
        <w:t xml:space="preserve">What are the different mining techniques used for gemstone </w:t>
      </w:r>
    </w:p>
    <w:p w14:paraId="228008B8" w14:textId="1F57BD16" w:rsidR="005473F2" w:rsidRPr="005473F2" w:rsidRDefault="005473F2">
      <w:pPr>
        <w:pStyle w:val="ListParagraph"/>
        <w:numPr>
          <w:ilvl w:val="1"/>
          <w:numId w:val="21"/>
        </w:numPr>
        <w:autoSpaceDE w:val="0"/>
        <w:autoSpaceDN w:val="0"/>
        <w:adjustRightInd w:val="0"/>
        <w:spacing w:after="0"/>
        <w:ind w:left="709" w:hanging="425"/>
        <w:jc w:val="both"/>
        <w:rPr>
          <w:rFonts w:ascii="72 Condensed" w:hAnsi="72 Condensed" w:cs="72 Condensed"/>
        </w:rPr>
      </w:pPr>
      <w:r>
        <w:rPr>
          <w:rFonts w:ascii="72 Condensed" w:hAnsi="72 Condensed" w:cs="72 Condensed"/>
        </w:rPr>
        <w:t>What are the different extraction techniques</w:t>
      </w:r>
    </w:p>
    <w:p w14:paraId="0168428B" w14:textId="77777777" w:rsidR="00924010" w:rsidRPr="003F0DDA" w:rsidRDefault="00924010" w:rsidP="003F0DDA">
      <w:pPr>
        <w:autoSpaceDE w:val="0"/>
        <w:autoSpaceDN w:val="0"/>
        <w:adjustRightInd w:val="0"/>
        <w:spacing w:after="0"/>
        <w:jc w:val="both"/>
        <w:rPr>
          <w:rFonts w:ascii="72 Condensed" w:hAnsi="72 Condensed" w:cs="72 Condensed"/>
        </w:rPr>
      </w:pPr>
    </w:p>
    <w:p w14:paraId="3C7343E4" w14:textId="77777777" w:rsidR="008917AA" w:rsidRPr="007E4B2F" w:rsidRDefault="008917AA" w:rsidP="007E4B2F">
      <w:pPr>
        <w:autoSpaceDE w:val="0"/>
        <w:autoSpaceDN w:val="0"/>
        <w:adjustRightInd w:val="0"/>
        <w:spacing w:after="0"/>
        <w:jc w:val="both"/>
        <w:rPr>
          <w:rFonts w:ascii="72 Condensed" w:hAnsi="72 Condensed" w:cs="72 Condensed"/>
        </w:rPr>
      </w:pPr>
    </w:p>
    <w:p w14:paraId="73F07302" w14:textId="398F351E" w:rsidR="004A5963"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1DC9D004" w14:textId="5E0BCBEC" w:rsidR="007862EB" w:rsidRDefault="007862EB">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 xml:space="preserve">Hardness pencils </w:t>
      </w:r>
    </w:p>
    <w:p w14:paraId="27CF3619" w14:textId="1E4DDBE3" w:rsidR="007862EB" w:rsidRDefault="007862EB">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 xml:space="preserve">Crystal models </w:t>
      </w:r>
    </w:p>
    <w:p w14:paraId="16A1AC06" w14:textId="23A2652A" w:rsidR="007862EB" w:rsidRDefault="007862EB">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 xml:space="preserve">Organic and inorganic gemstones </w:t>
      </w:r>
    </w:p>
    <w:p w14:paraId="23CA6EC5" w14:textId="7025E999" w:rsidR="003F0DDA" w:rsidRPr="00FB0A5C" w:rsidRDefault="003F0DDA">
      <w:pPr>
        <w:pStyle w:val="ListParagraph"/>
        <w:keepNext/>
        <w:keepLines/>
        <w:numPr>
          <w:ilvl w:val="0"/>
          <w:numId w:val="16"/>
        </w:numPr>
        <w:jc w:val="both"/>
        <w:rPr>
          <w:rFonts w:ascii="72 Condensed" w:hAnsi="72 Condensed" w:cs="72 Condensed"/>
          <w:color w:val="010101"/>
          <w:spacing w:val="-5"/>
        </w:rPr>
      </w:pPr>
      <w:r w:rsidRPr="00FB0A5C">
        <w:rPr>
          <w:rFonts w:ascii="72 Condensed" w:hAnsi="72 Condensed" w:cs="72 Condensed"/>
          <w:color w:val="010101"/>
          <w:spacing w:val="-5"/>
        </w:rPr>
        <w:t xml:space="preserve">Earth model </w:t>
      </w:r>
    </w:p>
    <w:p w14:paraId="4133A1EA" w14:textId="77777777" w:rsidR="005473F2" w:rsidRPr="005473F2" w:rsidRDefault="005473F2" w:rsidP="005473F2">
      <w:pPr>
        <w:autoSpaceDE w:val="0"/>
        <w:autoSpaceDN w:val="0"/>
        <w:adjustRightInd w:val="0"/>
        <w:spacing w:after="0"/>
        <w:jc w:val="both"/>
        <w:rPr>
          <w:rFonts w:ascii="72 Condensed" w:hAnsi="72 Condensed" w:cs="72 Condensed"/>
        </w:rPr>
      </w:pPr>
    </w:p>
    <w:p w14:paraId="41049739" w14:textId="7FE2A366" w:rsidR="00587A8D" w:rsidRDefault="00DA0E49" w:rsidP="00E4356F">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b w:val="0"/>
          <w:color w:val="000000" w:themeColor="text1"/>
        </w:rPr>
      </w:pPr>
      <w:bookmarkStart w:id="39" w:name="_Toc175222839"/>
      <w:r>
        <w:rPr>
          <w:rFonts w:ascii="72 Condensed" w:hAnsi="72 Condensed" w:cs="72 Condensed"/>
          <w:sz w:val="28"/>
          <w:szCs w:val="28"/>
        </w:rPr>
        <w:t>0214G&amp;JM0</w:t>
      </w:r>
      <w:r>
        <w:rPr>
          <w:rFonts w:ascii="72 Condensed" w:hAnsi="72 Condensed" w:cs="72 Condensed"/>
          <w:sz w:val="28"/>
          <w:szCs w:val="28"/>
        </w:rPr>
        <w:t xml:space="preserve">3 </w:t>
      </w:r>
      <w:r w:rsidR="00E4356F">
        <w:rPr>
          <w:rFonts w:ascii="72 Condensed" w:hAnsi="72 Condensed" w:cs="72 Condensed"/>
          <w:sz w:val="28"/>
          <w:szCs w:val="28"/>
        </w:rPr>
        <w:t>Gemstone Mining Tools:</w:t>
      </w:r>
      <w:bookmarkEnd w:id="39"/>
      <w:r w:rsidR="00AF0D74" w:rsidRPr="007A336D">
        <w:rPr>
          <w:rFonts w:ascii="72 Condensed" w:hAnsi="72 Condensed" w:cs="72 Condensed"/>
          <w:color w:val="000000" w:themeColor="text1"/>
        </w:rPr>
        <w:t xml:space="preserve"> </w:t>
      </w:r>
    </w:p>
    <w:p w14:paraId="0BDEF8D9" w14:textId="7398223C" w:rsidR="00795435" w:rsidRPr="007A336D" w:rsidRDefault="00AF0D74" w:rsidP="00FF280B">
      <w:pPr>
        <w:spacing w:after="0"/>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00795435" w:rsidRPr="007A336D">
        <w:rPr>
          <w:rFonts w:ascii="72 Condensed" w:hAnsi="72 Condensed" w:cs="72 Condensed"/>
        </w:rPr>
        <w:t>This competency standard will provide skills and knowledg</w:t>
      </w:r>
      <w:r w:rsidR="00EE4AF4">
        <w:rPr>
          <w:rFonts w:ascii="72 Condensed" w:hAnsi="72 Condensed" w:cs="72 Condensed"/>
        </w:rPr>
        <w:t xml:space="preserve">e related to </w:t>
      </w:r>
      <w:r w:rsidR="005473F2">
        <w:rPr>
          <w:rFonts w:ascii="72 Condensed" w:hAnsi="72 Condensed" w:cs="72 Condensed"/>
        </w:rPr>
        <w:t>Gemstone Mining Tools.</w:t>
      </w:r>
    </w:p>
    <w:p w14:paraId="03FD5389" w14:textId="77777777" w:rsidR="00795435" w:rsidRPr="007A336D" w:rsidRDefault="00795435" w:rsidP="007A336D">
      <w:pPr>
        <w:spacing w:after="0"/>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87A8D"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587A8D" w:rsidRDefault="00A1666A" w:rsidP="007A336D">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14:paraId="77C7B732" w14:textId="672A60D0" w:rsidR="00795435" w:rsidRPr="00587A8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w:t>
            </w:r>
            <w:r w:rsidR="00A1666A" w:rsidRPr="00587A8D">
              <w:rPr>
                <w:rFonts w:ascii="72 Condensed" w:hAnsi="72 Condensed" w:cs="72 Condensed"/>
                <w:bCs w:val="0"/>
                <w:sz w:val="26"/>
              </w:rPr>
              <w:t>Performance Criteria</w:t>
            </w:r>
          </w:p>
        </w:tc>
      </w:tr>
      <w:tr w:rsidR="00795435" w:rsidRPr="007A336D"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3D6D524" w14:textId="16B7CFDD" w:rsidR="00795435" w:rsidRPr="007A336D" w:rsidRDefault="001656E1" w:rsidP="00A573CE">
            <w:pPr>
              <w:ind w:left="540" w:hanging="540"/>
              <w:jc w:val="both"/>
              <w:rPr>
                <w:rFonts w:ascii="72 Condensed" w:hAnsi="72 Condensed" w:cs="72 Condensed"/>
              </w:rPr>
            </w:pPr>
            <w:r w:rsidRPr="007A336D">
              <w:rPr>
                <w:rFonts w:ascii="72 Condensed" w:hAnsi="72 Condensed" w:cs="72 Condensed"/>
              </w:rPr>
              <w:t>CU1.</w:t>
            </w:r>
            <w:r w:rsidR="00763CAA">
              <w:rPr>
                <w:rFonts w:ascii="72 Condensed" w:hAnsi="72 Condensed" w:cs="72 Condensed"/>
              </w:rPr>
              <w:t xml:space="preserve"> </w:t>
            </w:r>
            <w:r w:rsidR="00CD73A7">
              <w:rPr>
                <w:rFonts w:ascii="72 Condensed" w:hAnsi="72 Condensed" w:cs="72 Condensed"/>
              </w:rPr>
              <w:t>Understand</w:t>
            </w:r>
            <w:r w:rsidR="00675017">
              <w:rPr>
                <w:rFonts w:ascii="72 Condensed" w:hAnsi="72 Condensed" w:cs="72 Condensed"/>
              </w:rPr>
              <w:t xml:space="preserve">ing of hand tools used for gemstone mining </w:t>
            </w:r>
          </w:p>
          <w:p w14:paraId="63BB6EFD" w14:textId="77777777" w:rsidR="00795435" w:rsidRPr="007A336D" w:rsidRDefault="00795435" w:rsidP="007A336D">
            <w:pPr>
              <w:jc w:val="both"/>
              <w:rPr>
                <w:rFonts w:ascii="72 Condensed" w:hAnsi="72 Condensed" w:cs="72 Condensed"/>
              </w:rPr>
            </w:pPr>
          </w:p>
        </w:tc>
        <w:tc>
          <w:tcPr>
            <w:tcW w:w="7839" w:type="dxa"/>
          </w:tcPr>
          <w:p w14:paraId="2B5E918E" w14:textId="1270619C" w:rsidR="003F0DDA" w:rsidRPr="00FA1A73" w:rsidRDefault="00C35687">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color w:val="010101"/>
                <w:spacing w:val="-5"/>
              </w:rPr>
              <w:t xml:space="preserve"> </w:t>
            </w:r>
            <w:r w:rsidR="003F0DDA" w:rsidRPr="00FA1A73">
              <w:rPr>
                <w:rFonts w:ascii="72 Condensed" w:hAnsi="72 Condensed" w:cs="72 Condensed"/>
              </w:rPr>
              <w:t xml:space="preserve"> </w:t>
            </w:r>
            <w:r w:rsidR="00FA1A73" w:rsidRPr="00FA1A73">
              <w:rPr>
                <w:rFonts w:ascii="72 Condensed" w:hAnsi="72 Condensed" w:cs="72 Condensed"/>
              </w:rPr>
              <w:t xml:space="preserve">Demonstrate different hand tools used for gemstone mining </w:t>
            </w:r>
          </w:p>
          <w:p w14:paraId="442C2EB7" w14:textId="77777777" w:rsidR="00FA1A73" w:rsidRPr="00FA1A73" w:rsidRDefault="00675017">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color w:val="010101"/>
                <w:spacing w:val="-5"/>
              </w:rPr>
              <w:t xml:space="preserve">Explain </w:t>
            </w:r>
            <w:r w:rsidR="00E613BA" w:rsidRPr="00FA1A73">
              <w:rPr>
                <w:rFonts w:ascii="72 Condensed" w:hAnsi="72 Condensed" w:cs="72 Condensed"/>
                <w:color w:val="010101"/>
                <w:spacing w:val="-5"/>
              </w:rPr>
              <w:t>the</w:t>
            </w:r>
            <w:r w:rsidR="00FA1A73" w:rsidRPr="00FA1A73">
              <w:rPr>
                <w:rFonts w:ascii="72 Condensed" w:hAnsi="72 Condensed" w:cs="72 Condensed"/>
                <w:color w:val="010101"/>
                <w:spacing w:val="-5"/>
              </w:rPr>
              <w:t>ir</w:t>
            </w:r>
            <w:r w:rsidR="00E613BA" w:rsidRPr="00FA1A73">
              <w:rPr>
                <w:rFonts w:ascii="72 Condensed" w:hAnsi="72 Condensed" w:cs="72 Condensed"/>
                <w:color w:val="010101"/>
                <w:spacing w:val="-5"/>
              </w:rPr>
              <w:t xml:space="preserve"> usage </w:t>
            </w:r>
          </w:p>
          <w:p w14:paraId="643C3732" w14:textId="77777777" w:rsidR="00FA1A73" w:rsidRPr="00FA1A73" w:rsidRDefault="008D307D">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color w:val="010101"/>
                <w:spacing w:val="-5"/>
              </w:rPr>
              <w:t>Different types of prospecting screen</w:t>
            </w:r>
          </w:p>
          <w:p w14:paraId="42804C39" w14:textId="77777777" w:rsidR="00FA1A73" w:rsidRPr="00FA1A73" w:rsidRDefault="00986805">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rPr>
              <w:t>Ensure personal safety as per work procedure</w:t>
            </w:r>
          </w:p>
          <w:p w14:paraId="7E1078DE" w14:textId="77777777" w:rsidR="00FA1A73" w:rsidRPr="00FA1A73" w:rsidRDefault="00FA1A73">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color w:val="010101"/>
              </w:rPr>
              <w:t>Demonstrate tools safety</w:t>
            </w:r>
          </w:p>
          <w:p w14:paraId="7ACFEF93" w14:textId="230B2829" w:rsidR="00FA1A73" w:rsidRPr="00FA1A73" w:rsidRDefault="00FA1A73">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color w:val="010101"/>
              </w:rPr>
              <w:t>Maintenance of the tools</w:t>
            </w:r>
          </w:p>
          <w:p w14:paraId="46EE80C8" w14:textId="22AFE9B3" w:rsidR="00A573CE" w:rsidRPr="00FA1A73" w:rsidRDefault="00A573CE" w:rsidP="008D30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rPr>
            </w:pPr>
          </w:p>
        </w:tc>
      </w:tr>
      <w:tr w:rsidR="00795435" w:rsidRPr="007A336D"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54FDE703" w:rsidR="00795435" w:rsidRPr="007A336D" w:rsidRDefault="001656E1" w:rsidP="00EE4AF4">
            <w:pPr>
              <w:ind w:left="540" w:hanging="540"/>
              <w:jc w:val="both"/>
              <w:rPr>
                <w:rFonts w:ascii="72 Condensed" w:hAnsi="72 Condensed" w:cs="72 Condensed"/>
              </w:rPr>
            </w:pPr>
            <w:r w:rsidRPr="007A336D">
              <w:rPr>
                <w:rFonts w:ascii="72 Condensed" w:hAnsi="72 Condensed" w:cs="72 Condensed"/>
                <w:b w:val="0"/>
                <w:bCs w:val="0"/>
              </w:rPr>
              <w:t>CU2</w:t>
            </w:r>
            <w:r w:rsidR="00EE4AF4">
              <w:rPr>
                <w:rFonts w:ascii="72 Condensed" w:hAnsi="72 Condensed" w:cs="72 Condensed"/>
                <w:b w:val="0"/>
                <w:bCs w:val="0"/>
              </w:rPr>
              <w:t>.</w:t>
            </w:r>
            <w:r w:rsidR="00744ACE">
              <w:rPr>
                <w:rFonts w:ascii="72 Condensed" w:hAnsi="72 Condensed" w:cs="72 Condensed"/>
              </w:rPr>
              <w:t xml:space="preserve"> </w:t>
            </w:r>
            <w:r w:rsidR="00CD73A7">
              <w:rPr>
                <w:rFonts w:ascii="72 Condensed" w:hAnsi="72 Condensed" w:cs="72 Condensed"/>
              </w:rPr>
              <w:t>Explain</w:t>
            </w:r>
            <w:r w:rsidR="00E4356F">
              <w:rPr>
                <w:rFonts w:ascii="72 Condensed" w:hAnsi="72 Condensed" w:cs="72 Condensed"/>
              </w:rPr>
              <w:t xml:space="preserve"> different drilling tools</w:t>
            </w:r>
          </w:p>
        </w:tc>
        <w:tc>
          <w:tcPr>
            <w:tcW w:w="7839" w:type="dxa"/>
          </w:tcPr>
          <w:p w14:paraId="1CD2C951" w14:textId="3A5AAA43" w:rsidR="00C35687" w:rsidRPr="007A336D" w:rsidRDefault="00795435" w:rsidP="00C35687">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89478A">
              <w:rPr>
                <w:rFonts w:ascii="72 Condensed" w:hAnsi="72 Condensed" w:cs="72 Condensed"/>
                <w:color w:val="010101"/>
                <w:spacing w:val="-4"/>
              </w:rPr>
              <w:t xml:space="preserve"> </w:t>
            </w:r>
            <w:r w:rsidR="008D307D">
              <w:rPr>
                <w:rFonts w:ascii="72 Condensed" w:hAnsi="72 Condensed" w:cs="72 Condensed"/>
                <w:color w:val="010101"/>
                <w:spacing w:val="-4"/>
              </w:rPr>
              <w:t>Describe how to use Sinker drill</w:t>
            </w:r>
          </w:p>
          <w:p w14:paraId="403D7156" w14:textId="3CF7F60E" w:rsidR="00795435" w:rsidRPr="008D307D" w:rsidRDefault="00795435" w:rsidP="008D307D">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spacing w:val="-4"/>
              </w:rPr>
              <w:t>P2</w:t>
            </w:r>
            <w:r w:rsidR="00E13297">
              <w:rPr>
                <w:rFonts w:ascii="72 Condensed" w:hAnsi="72 Condensed" w:cs="72 Condensed"/>
                <w:color w:val="010101"/>
                <w:spacing w:val="-4"/>
              </w:rPr>
              <w:t xml:space="preserve">. </w:t>
            </w:r>
            <w:r w:rsidR="008D307D">
              <w:rPr>
                <w:rFonts w:ascii="72 Condensed" w:hAnsi="72 Condensed" w:cs="72 Condensed"/>
                <w:color w:val="010101"/>
                <w:spacing w:val="-4"/>
              </w:rPr>
              <w:t>Drifter drill usage</w:t>
            </w:r>
            <w:r w:rsidR="00C35687">
              <w:rPr>
                <w:rFonts w:ascii="72 Condensed" w:hAnsi="72 Condensed" w:cs="72 Condensed"/>
                <w:color w:val="010101"/>
                <w:spacing w:val="-4"/>
              </w:rPr>
              <w:t xml:space="preserve"> </w:t>
            </w:r>
          </w:p>
          <w:p w14:paraId="1031B9E6" w14:textId="6057027C" w:rsidR="00795435" w:rsidRPr="007A336D" w:rsidRDefault="00795435" w:rsidP="00A077A8">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rPr>
            </w:pPr>
            <w:r w:rsidRPr="007A336D">
              <w:rPr>
                <w:rFonts w:ascii="72 Condensed" w:hAnsi="72 Condensed" w:cs="72 Condensed"/>
                <w:b/>
                <w:bCs/>
                <w:color w:val="010101"/>
                <w:spacing w:val="-4"/>
              </w:rPr>
              <w:t>P</w:t>
            </w:r>
            <w:r w:rsidR="000D3378" w:rsidRPr="007A336D">
              <w:rPr>
                <w:rFonts w:ascii="72 Condensed" w:hAnsi="72 Condensed" w:cs="72 Condensed"/>
                <w:b/>
                <w:bCs/>
                <w:color w:val="010101"/>
                <w:spacing w:val="-4"/>
              </w:rPr>
              <w:t>3</w:t>
            </w:r>
            <w:r w:rsidR="000D3378">
              <w:rPr>
                <w:rFonts w:ascii="72 Condensed" w:hAnsi="72 Condensed" w:cs="72 Condensed"/>
                <w:b/>
                <w:bCs/>
                <w:color w:val="010101"/>
                <w:spacing w:val="-4"/>
              </w:rPr>
              <w:t xml:space="preserve"> </w:t>
            </w:r>
            <w:r w:rsidR="000D3378" w:rsidRPr="000D3378">
              <w:rPr>
                <w:rFonts w:ascii="72 Condensed" w:hAnsi="72 Condensed" w:cs="72 Condensed"/>
                <w:color w:val="010101"/>
                <w:spacing w:val="-4"/>
              </w:rPr>
              <w:t>Use</w:t>
            </w:r>
            <w:r w:rsidR="008D307D" w:rsidRPr="000D3378">
              <w:rPr>
                <w:rFonts w:ascii="72 Condensed" w:hAnsi="72 Condensed" w:cs="72 Condensed"/>
                <w:color w:val="010101"/>
                <w:spacing w:val="-4"/>
              </w:rPr>
              <w:t xml:space="preserve"> </w:t>
            </w:r>
            <w:r w:rsidR="008D307D">
              <w:rPr>
                <w:rFonts w:ascii="72 Condensed" w:hAnsi="72 Condensed" w:cs="72 Condensed"/>
                <w:color w:val="010101"/>
                <w:spacing w:val="-4"/>
              </w:rPr>
              <w:t>of jack hammer</w:t>
            </w:r>
          </w:p>
          <w:p w14:paraId="5013DE67" w14:textId="62B1CB95" w:rsidR="00A8176A" w:rsidRDefault="00A8176A" w:rsidP="00A8176A">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lastRenderedPageBreak/>
              <w:t>P4</w:t>
            </w:r>
            <w:r w:rsidRPr="007A336D">
              <w:rPr>
                <w:rFonts w:ascii="72 Condensed" w:hAnsi="72 Condensed" w:cs="72 Condensed"/>
                <w:color w:val="010101"/>
                <w:spacing w:val="-4"/>
              </w:rPr>
              <w:t>.</w:t>
            </w:r>
            <w:r w:rsidR="00744ACE">
              <w:rPr>
                <w:rFonts w:ascii="72 Condensed" w:hAnsi="72 Condensed" w:cs="72 Condensed"/>
                <w:color w:val="010101"/>
                <w:spacing w:val="-4"/>
              </w:rPr>
              <w:t xml:space="preserve"> </w:t>
            </w:r>
            <w:r w:rsidR="008D307D">
              <w:rPr>
                <w:rFonts w:ascii="72 Condensed" w:hAnsi="72 Condensed" w:cs="72 Condensed"/>
                <w:color w:val="010101"/>
                <w:spacing w:val="-4"/>
              </w:rPr>
              <w:t>Define drilling tools SOP’s</w:t>
            </w:r>
          </w:p>
          <w:p w14:paraId="5EB5753C" w14:textId="7B3F8D12" w:rsidR="00795435" w:rsidRPr="007A336D" w:rsidRDefault="00795435" w:rsidP="00C35687">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tc>
      </w:tr>
      <w:tr w:rsidR="00C35687" w:rsidRPr="007A336D" w14:paraId="343D69D3"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2C8B1C24" w14:textId="76436D84" w:rsidR="00C35687" w:rsidRPr="007A336D" w:rsidRDefault="00C35687" w:rsidP="00EE4AF4">
            <w:pPr>
              <w:ind w:left="540" w:hanging="540"/>
              <w:jc w:val="both"/>
              <w:rPr>
                <w:rFonts w:ascii="72 Condensed" w:hAnsi="72 Condensed" w:cs="72 Condensed"/>
              </w:rPr>
            </w:pPr>
            <w:r>
              <w:rPr>
                <w:rFonts w:ascii="72 Condensed" w:hAnsi="72 Condensed" w:cs="72 Condensed"/>
              </w:rPr>
              <w:lastRenderedPageBreak/>
              <w:t xml:space="preserve">CU3. </w:t>
            </w:r>
            <w:r w:rsidR="00E4356F">
              <w:rPr>
                <w:rFonts w:ascii="72 Condensed" w:hAnsi="72 Condensed" w:cs="72 Condensed"/>
              </w:rPr>
              <w:t>Describe different types of pumps</w:t>
            </w:r>
            <w:r w:rsidR="0044538E">
              <w:rPr>
                <w:rFonts w:ascii="72 Condensed" w:hAnsi="72 Condensed" w:cs="72 Condensed"/>
              </w:rPr>
              <w:t xml:space="preserve"> used for mining </w:t>
            </w:r>
          </w:p>
        </w:tc>
        <w:tc>
          <w:tcPr>
            <w:tcW w:w="7839" w:type="dxa"/>
          </w:tcPr>
          <w:p w14:paraId="7A726999" w14:textId="2419C813" w:rsidR="00C35687" w:rsidRDefault="00C35687" w:rsidP="0089478A">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w:t>
            </w:r>
            <w:r w:rsidR="00E4356F">
              <w:rPr>
                <w:rFonts w:ascii="72 Condensed" w:hAnsi="72 Condensed" w:cs="72 Condensed"/>
                <w:color w:val="010101"/>
                <w:spacing w:val="-4"/>
              </w:rPr>
              <w:t>An agricultural type</w:t>
            </w:r>
            <w:r w:rsidR="00B01E0E">
              <w:rPr>
                <w:rFonts w:ascii="72 Condensed" w:hAnsi="72 Condensed" w:cs="72 Condensed"/>
                <w:color w:val="010101"/>
                <w:spacing w:val="-4"/>
              </w:rPr>
              <w:t xml:space="preserve"> </w:t>
            </w:r>
          </w:p>
          <w:p w14:paraId="74DE4E24" w14:textId="7DD7B94F" w:rsidR="00C35687" w:rsidRDefault="00C35687" w:rsidP="0089478A">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w:t>
            </w:r>
            <w:r>
              <w:rPr>
                <w:rFonts w:ascii="72 Condensed" w:hAnsi="72 Condensed" w:cs="72 Condensed"/>
                <w:b/>
                <w:bCs/>
                <w:color w:val="010101"/>
              </w:rPr>
              <w:t>2</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w:t>
            </w:r>
            <w:r w:rsidR="00E4356F">
              <w:rPr>
                <w:rFonts w:ascii="72 Condensed" w:hAnsi="72 Condensed" w:cs="72 Condensed"/>
                <w:color w:val="010101"/>
                <w:spacing w:val="-4"/>
              </w:rPr>
              <w:t>Semi-trash type</w:t>
            </w:r>
          </w:p>
          <w:p w14:paraId="550755CC" w14:textId="7017A850" w:rsidR="00C35687" w:rsidRDefault="00C35687" w:rsidP="00E4356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w:t>
            </w:r>
            <w:r>
              <w:rPr>
                <w:rFonts w:ascii="72 Condensed" w:hAnsi="72 Condensed" w:cs="72 Condensed"/>
                <w:b/>
                <w:bCs/>
                <w:color w:val="010101"/>
              </w:rPr>
              <w:t>3</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w:t>
            </w:r>
            <w:r w:rsidR="00E4356F">
              <w:rPr>
                <w:rFonts w:ascii="72 Condensed" w:hAnsi="72 Condensed" w:cs="72 Condensed"/>
                <w:color w:val="010101"/>
                <w:spacing w:val="-4"/>
              </w:rPr>
              <w:t>Trash type</w:t>
            </w:r>
          </w:p>
          <w:p w14:paraId="6FC35915" w14:textId="43E9F43E" w:rsidR="00B01E0E" w:rsidRPr="00B01E0E" w:rsidRDefault="00B01E0E" w:rsidP="00B01E0E">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bl>
    <w:p w14:paraId="7FB1A984" w14:textId="7C74BDDC" w:rsidR="00795435" w:rsidRDefault="00795435" w:rsidP="007A336D">
      <w:pPr>
        <w:pStyle w:val="ListParagraph"/>
        <w:spacing w:after="0"/>
        <w:ind w:hanging="810"/>
        <w:rPr>
          <w:rFonts w:ascii="72 Condensed" w:hAnsi="72 Condensed" w:cs="72 Condensed"/>
          <w:b/>
          <w:bCs/>
        </w:rPr>
      </w:pPr>
    </w:p>
    <w:p w14:paraId="202800C1" w14:textId="77777777" w:rsidR="00EF4703" w:rsidRDefault="00EF4703" w:rsidP="007A336D">
      <w:pPr>
        <w:spacing w:after="0"/>
        <w:jc w:val="both"/>
        <w:rPr>
          <w:rFonts w:ascii="72 Condensed" w:hAnsi="72 Condensed" w:cs="72 Condensed"/>
          <w:bCs/>
        </w:rPr>
      </w:pPr>
    </w:p>
    <w:p w14:paraId="39B1A788" w14:textId="0969C3F5" w:rsidR="00EF4703" w:rsidRPr="00924010" w:rsidRDefault="00EF470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4BDA26C" w14:textId="4669E146" w:rsidR="00795435" w:rsidRDefault="00795435" w:rsidP="00771596">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71596" w:rsidRPr="007A336D">
        <w:rPr>
          <w:rFonts w:ascii="72 Condensed" w:hAnsi="72 Condensed" w:cs="72 Condensed"/>
          <w:bCs/>
        </w:rPr>
        <w:t>understand</w:t>
      </w:r>
      <w:r w:rsidRPr="007A336D">
        <w:rPr>
          <w:rFonts w:ascii="72 Condensed" w:hAnsi="72 Condensed" w:cs="72 Condensed"/>
          <w:bCs/>
        </w:rPr>
        <w:t xml:space="preserve"> </w:t>
      </w:r>
      <w:r w:rsidR="00771596">
        <w:rPr>
          <w:rFonts w:ascii="72 Condensed" w:hAnsi="72 Condensed" w:cs="72 Condensed"/>
          <w:bCs/>
        </w:rPr>
        <w:t xml:space="preserve">the </w:t>
      </w:r>
      <w:r w:rsidR="00391F82">
        <w:rPr>
          <w:rFonts w:ascii="72 Condensed" w:hAnsi="72 Condensed" w:cs="72 Condensed"/>
          <w:bCs/>
        </w:rPr>
        <w:t>usage of different mining tools</w:t>
      </w:r>
      <w:bookmarkStart w:id="40" w:name="_Hlk134610365"/>
      <w:r w:rsidR="00391F82">
        <w:rPr>
          <w:rFonts w:ascii="72 Condensed" w:hAnsi="72 Condensed" w:cs="72 Condensed"/>
          <w:bCs/>
        </w:rPr>
        <w:t xml:space="preserve"> and their maintenance. </w:t>
      </w:r>
    </w:p>
    <w:p w14:paraId="35467B28" w14:textId="1546B85F" w:rsidR="00E6386F" w:rsidRDefault="00E6386F">
      <w:pPr>
        <w:pStyle w:val="ListParagraph"/>
        <w:numPr>
          <w:ilvl w:val="0"/>
          <w:numId w:val="20"/>
        </w:numPr>
        <w:spacing w:after="0"/>
        <w:jc w:val="both"/>
        <w:rPr>
          <w:rFonts w:ascii="72 Condensed" w:hAnsi="72 Condensed" w:cs="72 Condensed"/>
          <w:bCs/>
        </w:rPr>
      </w:pPr>
      <w:r>
        <w:rPr>
          <w:rFonts w:ascii="72 Condensed" w:hAnsi="72 Condensed" w:cs="72 Condensed"/>
          <w:bCs/>
        </w:rPr>
        <w:t xml:space="preserve">Understand the usage of sinker &amp; drifter drill </w:t>
      </w:r>
    </w:p>
    <w:p w14:paraId="26DF81F0" w14:textId="62FAF3CD" w:rsidR="00E6386F" w:rsidRDefault="00E6386F">
      <w:pPr>
        <w:pStyle w:val="ListParagraph"/>
        <w:numPr>
          <w:ilvl w:val="0"/>
          <w:numId w:val="20"/>
        </w:numPr>
        <w:spacing w:after="0"/>
        <w:jc w:val="both"/>
        <w:rPr>
          <w:rFonts w:ascii="72 Condensed" w:hAnsi="72 Condensed" w:cs="72 Condensed"/>
          <w:bCs/>
        </w:rPr>
      </w:pPr>
      <w:r>
        <w:rPr>
          <w:rFonts w:ascii="72 Condensed" w:hAnsi="72 Condensed" w:cs="72 Condensed"/>
          <w:bCs/>
        </w:rPr>
        <w:t xml:space="preserve">Understand the usage of different types of pumps </w:t>
      </w:r>
    </w:p>
    <w:p w14:paraId="3D198BF0" w14:textId="01BB4B44" w:rsidR="00E6386F" w:rsidRDefault="00E6386F">
      <w:pPr>
        <w:pStyle w:val="ListParagraph"/>
        <w:numPr>
          <w:ilvl w:val="0"/>
          <w:numId w:val="20"/>
        </w:numPr>
        <w:spacing w:after="0"/>
        <w:jc w:val="both"/>
        <w:rPr>
          <w:rFonts w:ascii="72 Condensed" w:hAnsi="72 Condensed" w:cs="72 Condensed"/>
          <w:bCs/>
        </w:rPr>
      </w:pPr>
      <w:r>
        <w:rPr>
          <w:rFonts w:ascii="72 Condensed" w:hAnsi="72 Condensed" w:cs="72 Condensed"/>
          <w:bCs/>
        </w:rPr>
        <w:t xml:space="preserve">Usage of hand tools for mining </w:t>
      </w:r>
    </w:p>
    <w:p w14:paraId="5EC6E001" w14:textId="77777777" w:rsidR="00795435" w:rsidRPr="007A336D" w:rsidRDefault="00795435" w:rsidP="007A336D">
      <w:pPr>
        <w:spacing w:after="0"/>
        <w:rPr>
          <w:rFonts w:ascii="72 Condensed" w:hAnsi="72 Condensed" w:cs="72 Condensed"/>
        </w:rPr>
      </w:pPr>
    </w:p>
    <w:p w14:paraId="37C0DE2C" w14:textId="041402BB" w:rsidR="00772200" w:rsidRPr="00924010" w:rsidRDefault="00795435"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bookmarkEnd w:id="40"/>
    </w:p>
    <w:p w14:paraId="3A5EFC0C" w14:textId="37D9C0A9" w:rsidR="00795435" w:rsidRPr="004B3CC6" w:rsidRDefault="00795435" w:rsidP="007A336D">
      <w:pPr>
        <w:spacing w:after="0"/>
        <w:jc w:val="both"/>
        <w:rPr>
          <w:rFonts w:ascii="72 Condensed" w:hAnsi="72 Condensed" w:cs="72 Condensed"/>
          <w:bCs/>
        </w:rPr>
      </w:pPr>
      <w:r w:rsidRPr="004B3CC6">
        <w:rPr>
          <w:rFonts w:ascii="72 Condensed" w:hAnsi="72 Condensed" w:cs="72 Condensed"/>
          <w:bCs/>
        </w:rPr>
        <w:t>The candidate needs to produce following critical evidence(s) in order to be competent in this competency standard:</w:t>
      </w:r>
    </w:p>
    <w:p w14:paraId="21EEF8F6" w14:textId="77777777" w:rsidR="00772200" w:rsidRPr="007C4B38" w:rsidRDefault="00772200" w:rsidP="007A336D">
      <w:pPr>
        <w:pStyle w:val="ListParagraph"/>
        <w:autoSpaceDE w:val="0"/>
        <w:autoSpaceDN w:val="0"/>
        <w:adjustRightInd w:val="0"/>
        <w:spacing w:after="0"/>
        <w:ind w:left="360"/>
        <w:jc w:val="both"/>
        <w:rPr>
          <w:rFonts w:ascii="72 Condensed" w:hAnsi="72 Condensed" w:cs="72 Condensed"/>
          <w:highlight w:val="yellow"/>
        </w:rPr>
      </w:pPr>
    </w:p>
    <w:p w14:paraId="5ADD0DFC" w14:textId="77777777" w:rsidR="003F0DDA" w:rsidRPr="00FA1A73" w:rsidRDefault="003F0DDA">
      <w:pPr>
        <w:pStyle w:val="ListParagraph"/>
        <w:numPr>
          <w:ilvl w:val="0"/>
          <w:numId w:val="24"/>
        </w:numPr>
        <w:spacing w:after="0"/>
        <w:jc w:val="both"/>
        <w:rPr>
          <w:rFonts w:ascii="72 Condensed" w:hAnsi="72 Condensed" w:cs="72 Condensed"/>
          <w:bCs/>
        </w:rPr>
      </w:pPr>
      <w:r w:rsidRPr="00FA1A73">
        <w:rPr>
          <w:rFonts w:ascii="72 Condensed" w:hAnsi="72 Condensed" w:cs="72 Condensed"/>
          <w:bCs/>
        </w:rPr>
        <w:t xml:space="preserve">Use of extraction tools </w:t>
      </w:r>
    </w:p>
    <w:p w14:paraId="6D6E527D" w14:textId="77777777" w:rsidR="003F0DDA" w:rsidRPr="00FA1A73" w:rsidRDefault="003F0DDA">
      <w:pPr>
        <w:pStyle w:val="ListParagraph"/>
        <w:numPr>
          <w:ilvl w:val="0"/>
          <w:numId w:val="24"/>
        </w:numPr>
        <w:spacing w:after="0"/>
        <w:jc w:val="both"/>
        <w:rPr>
          <w:rFonts w:ascii="72 Condensed" w:hAnsi="72 Condensed" w:cs="72 Condensed"/>
          <w:bCs/>
        </w:rPr>
      </w:pPr>
      <w:r w:rsidRPr="00FA1A73">
        <w:rPr>
          <w:rFonts w:ascii="72 Condensed" w:hAnsi="72 Condensed" w:cs="72 Condensed"/>
          <w:bCs/>
        </w:rPr>
        <w:t>Maintenance of extraction tools</w:t>
      </w:r>
    </w:p>
    <w:p w14:paraId="34A77CDC" w14:textId="77777777" w:rsidR="00AD134C" w:rsidRPr="00FA1A73" w:rsidRDefault="00AD134C">
      <w:pPr>
        <w:pStyle w:val="ListParagraph"/>
        <w:numPr>
          <w:ilvl w:val="0"/>
          <w:numId w:val="24"/>
        </w:numPr>
        <w:autoSpaceDE w:val="0"/>
        <w:autoSpaceDN w:val="0"/>
        <w:adjustRightInd w:val="0"/>
        <w:spacing w:after="0"/>
        <w:jc w:val="both"/>
        <w:rPr>
          <w:rFonts w:ascii="72 Condensed" w:hAnsi="72 Condensed" w:cs="72 Condensed"/>
        </w:rPr>
      </w:pPr>
      <w:r w:rsidRPr="00FA1A73">
        <w:rPr>
          <w:rFonts w:ascii="72 Condensed" w:hAnsi="72 Condensed" w:cs="72 Condensed"/>
        </w:rPr>
        <w:t xml:space="preserve">How to use the extraction tools properly </w:t>
      </w:r>
    </w:p>
    <w:p w14:paraId="77217D9E" w14:textId="4FD72C4B" w:rsidR="003F0DDA" w:rsidRPr="00FA1A73" w:rsidRDefault="00AD134C">
      <w:pPr>
        <w:pStyle w:val="ListParagraph"/>
        <w:numPr>
          <w:ilvl w:val="0"/>
          <w:numId w:val="24"/>
        </w:numPr>
        <w:autoSpaceDE w:val="0"/>
        <w:autoSpaceDN w:val="0"/>
        <w:adjustRightInd w:val="0"/>
        <w:spacing w:after="0"/>
        <w:jc w:val="both"/>
        <w:rPr>
          <w:rFonts w:ascii="72 Condensed" w:hAnsi="72 Condensed" w:cs="72 Condensed"/>
        </w:rPr>
      </w:pPr>
      <w:r w:rsidRPr="00FA1A73">
        <w:rPr>
          <w:rFonts w:ascii="72 Condensed" w:hAnsi="72 Condensed" w:cs="72 Condensed"/>
        </w:rPr>
        <w:t>How to maintain the extraction tools</w:t>
      </w:r>
    </w:p>
    <w:p w14:paraId="6393A685" w14:textId="68F0C0CE" w:rsidR="004B3CC6" w:rsidRPr="00FA1A73" w:rsidRDefault="004B3CC6">
      <w:pPr>
        <w:pStyle w:val="ListParagraph"/>
        <w:numPr>
          <w:ilvl w:val="0"/>
          <w:numId w:val="24"/>
        </w:numPr>
        <w:autoSpaceDE w:val="0"/>
        <w:autoSpaceDN w:val="0"/>
        <w:adjustRightInd w:val="0"/>
        <w:spacing w:after="0"/>
        <w:jc w:val="both"/>
        <w:rPr>
          <w:rFonts w:ascii="72 Condensed" w:hAnsi="72 Condensed" w:cs="72 Condensed"/>
        </w:rPr>
      </w:pPr>
      <w:r w:rsidRPr="00FA1A73">
        <w:rPr>
          <w:rFonts w:ascii="72 Condensed" w:hAnsi="72 Condensed" w:cs="72 Condensed"/>
        </w:rPr>
        <w:t xml:space="preserve">How to use hand tools in gemstone mining </w:t>
      </w:r>
    </w:p>
    <w:p w14:paraId="04CF0BB9" w14:textId="4FCBBC46" w:rsidR="008B34A7" w:rsidRPr="00FA1A73" w:rsidRDefault="004B3CC6">
      <w:pPr>
        <w:pStyle w:val="ListParagraph"/>
        <w:numPr>
          <w:ilvl w:val="0"/>
          <w:numId w:val="24"/>
        </w:numPr>
        <w:autoSpaceDE w:val="0"/>
        <w:autoSpaceDN w:val="0"/>
        <w:adjustRightInd w:val="0"/>
        <w:spacing w:after="0"/>
        <w:jc w:val="both"/>
        <w:rPr>
          <w:rFonts w:ascii="72 Condensed" w:hAnsi="72 Condensed" w:cs="72 Condensed"/>
        </w:rPr>
      </w:pPr>
      <w:r w:rsidRPr="00FA1A73">
        <w:rPr>
          <w:rFonts w:ascii="72 Condensed" w:hAnsi="72 Condensed" w:cs="72 Condensed"/>
        </w:rPr>
        <w:t xml:space="preserve">Use of machinery and </w:t>
      </w:r>
      <w:r w:rsidR="00FB0A5C" w:rsidRPr="00FA1A73">
        <w:rPr>
          <w:rFonts w:ascii="72 Condensed" w:hAnsi="72 Condensed" w:cs="72 Condensed"/>
        </w:rPr>
        <w:t>equipment’s</w:t>
      </w:r>
    </w:p>
    <w:p w14:paraId="4F835425" w14:textId="77777777" w:rsidR="004B3CC6" w:rsidRPr="008B34A7" w:rsidRDefault="004B3CC6" w:rsidP="004B3CC6">
      <w:pPr>
        <w:pStyle w:val="ListParagraph"/>
        <w:autoSpaceDE w:val="0"/>
        <w:autoSpaceDN w:val="0"/>
        <w:adjustRightInd w:val="0"/>
        <w:spacing w:after="0"/>
        <w:ind w:left="360"/>
        <w:jc w:val="both"/>
        <w:rPr>
          <w:rFonts w:ascii="72 Condensed" w:hAnsi="72 Condensed" w:cs="72 Condensed"/>
          <w:highlight w:val="yellow"/>
        </w:rPr>
      </w:pPr>
    </w:p>
    <w:p w14:paraId="75800783" w14:textId="5ABF9DC2" w:rsidR="00772200" w:rsidRPr="00924010" w:rsidRDefault="00795435"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AA75786" w14:textId="6EC11FF2" w:rsidR="00A03F81" w:rsidRDefault="00A03F81">
      <w:pPr>
        <w:pStyle w:val="ListParagraph"/>
        <w:keepNext/>
        <w:keepLines/>
        <w:numPr>
          <w:ilvl w:val="0"/>
          <w:numId w:val="16"/>
        </w:numPr>
        <w:jc w:val="both"/>
        <w:rPr>
          <w:rFonts w:ascii="72 Condensed" w:hAnsi="72 Condensed" w:cs="72 Condensed"/>
          <w:color w:val="010101"/>
          <w:spacing w:val="-5"/>
        </w:rPr>
      </w:pPr>
      <w:r w:rsidRPr="00A03F81">
        <w:rPr>
          <w:rFonts w:ascii="72 Condensed" w:hAnsi="72 Condensed" w:cs="72 Condensed"/>
          <w:color w:val="010101"/>
          <w:spacing w:val="-5"/>
        </w:rPr>
        <w:t xml:space="preserve">Shovels </w:t>
      </w:r>
    </w:p>
    <w:p w14:paraId="07854FD0" w14:textId="07DE4F79" w:rsidR="00A03F81" w:rsidRDefault="00A03F81">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R</w:t>
      </w:r>
      <w:r w:rsidRPr="00A03F81">
        <w:rPr>
          <w:rFonts w:ascii="72 Condensed" w:hAnsi="72 Condensed" w:cs="72 Condensed"/>
          <w:color w:val="010101"/>
          <w:spacing w:val="-5"/>
        </w:rPr>
        <w:t xml:space="preserve">ock rake </w:t>
      </w:r>
    </w:p>
    <w:p w14:paraId="4CBEB060" w14:textId="769B9218" w:rsidR="00A03F81" w:rsidRDefault="00A03F81">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F</w:t>
      </w:r>
      <w:r w:rsidRPr="00A03F81">
        <w:rPr>
          <w:rFonts w:ascii="72 Condensed" w:hAnsi="72 Condensed" w:cs="72 Condensed"/>
          <w:color w:val="010101"/>
          <w:spacing w:val="-5"/>
        </w:rPr>
        <w:t xml:space="preserve">our-pronged rake </w:t>
      </w:r>
    </w:p>
    <w:p w14:paraId="7CB81813" w14:textId="4CD0CEF9" w:rsidR="00A03F81" w:rsidRDefault="00A03F81">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T</w:t>
      </w:r>
      <w:r w:rsidRPr="00A03F81">
        <w:rPr>
          <w:rFonts w:ascii="72 Condensed" w:hAnsi="72 Condensed" w:cs="72 Condensed"/>
          <w:color w:val="010101"/>
          <w:spacing w:val="-5"/>
        </w:rPr>
        <w:t>hree prong claws</w:t>
      </w:r>
    </w:p>
    <w:p w14:paraId="75C26A36" w14:textId="08DC0BA9" w:rsidR="00A03F81" w:rsidRDefault="00A03F81">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W</w:t>
      </w:r>
      <w:r w:rsidRPr="00A03F81">
        <w:rPr>
          <w:rFonts w:ascii="72 Condensed" w:hAnsi="72 Condensed" w:cs="72 Condensed"/>
          <w:color w:val="010101"/>
          <w:spacing w:val="-5"/>
        </w:rPr>
        <w:t xml:space="preserve">heel bar row </w:t>
      </w:r>
    </w:p>
    <w:p w14:paraId="5FF0F023" w14:textId="686AF9BF" w:rsidR="00A03F81" w:rsidRPr="00A03F81" w:rsidRDefault="00A03F81">
      <w:pPr>
        <w:pStyle w:val="ListParagraph"/>
        <w:keepNext/>
        <w:keepLines/>
        <w:numPr>
          <w:ilvl w:val="0"/>
          <w:numId w:val="16"/>
        </w:numPr>
        <w:jc w:val="both"/>
        <w:rPr>
          <w:rFonts w:ascii="72 Condensed" w:hAnsi="72 Condensed" w:cs="72 Condensed"/>
          <w:color w:val="010101"/>
          <w:spacing w:val="-4"/>
        </w:rPr>
      </w:pPr>
      <w:r w:rsidRPr="00A03F81">
        <w:rPr>
          <w:rFonts w:ascii="72 Condensed" w:hAnsi="72 Condensed" w:cs="72 Condensed"/>
          <w:color w:val="010101"/>
          <w:spacing w:val="-4"/>
        </w:rPr>
        <w:t>Sinker drill</w:t>
      </w:r>
    </w:p>
    <w:p w14:paraId="39395F42" w14:textId="4B80C97B" w:rsidR="00A03F81" w:rsidRPr="00A03F81" w:rsidRDefault="00A03F81">
      <w:pPr>
        <w:pStyle w:val="ListParagraph"/>
        <w:keepNext/>
        <w:keepLines/>
        <w:numPr>
          <w:ilvl w:val="0"/>
          <w:numId w:val="16"/>
        </w:numPr>
        <w:jc w:val="both"/>
        <w:rPr>
          <w:rFonts w:ascii="72 Condensed" w:hAnsi="72 Condensed" w:cs="72 Condensed"/>
          <w:color w:val="010101"/>
          <w:spacing w:val="-4"/>
        </w:rPr>
      </w:pPr>
      <w:r w:rsidRPr="00A03F81">
        <w:rPr>
          <w:rFonts w:ascii="72 Condensed" w:hAnsi="72 Condensed" w:cs="72 Condensed"/>
          <w:color w:val="010101"/>
          <w:spacing w:val="-4"/>
        </w:rPr>
        <w:t xml:space="preserve">Drifter drill usage </w:t>
      </w:r>
    </w:p>
    <w:p w14:paraId="2A2DC589" w14:textId="6487FCF9" w:rsidR="00475BFB" w:rsidRPr="00DA0E49" w:rsidRDefault="00A03F81">
      <w:pPr>
        <w:pStyle w:val="ListParagraph"/>
        <w:keepNext/>
        <w:keepLines/>
        <w:numPr>
          <w:ilvl w:val="0"/>
          <w:numId w:val="16"/>
        </w:numPr>
        <w:jc w:val="both"/>
        <w:rPr>
          <w:rFonts w:ascii="72 Condensed" w:hAnsi="72 Condensed" w:cs="72 Condensed"/>
          <w:color w:val="010101"/>
        </w:rPr>
      </w:pPr>
      <w:r>
        <w:rPr>
          <w:rFonts w:ascii="72 Condensed" w:hAnsi="72 Condensed" w:cs="72 Condensed"/>
          <w:color w:val="010101"/>
          <w:spacing w:val="-4"/>
        </w:rPr>
        <w:t>J</w:t>
      </w:r>
      <w:r w:rsidRPr="00A03F81">
        <w:rPr>
          <w:rFonts w:ascii="72 Condensed" w:hAnsi="72 Condensed" w:cs="72 Condensed"/>
          <w:color w:val="010101"/>
          <w:spacing w:val="-4"/>
        </w:rPr>
        <w:t>ack hammer</w:t>
      </w:r>
    </w:p>
    <w:p w14:paraId="39B6A48C" w14:textId="77777777" w:rsidR="00DA0E49" w:rsidRDefault="00DA0E49" w:rsidP="00DA0E49">
      <w:pPr>
        <w:keepNext/>
        <w:keepLines/>
        <w:jc w:val="both"/>
        <w:rPr>
          <w:rFonts w:ascii="72 Condensed" w:hAnsi="72 Condensed" w:cs="72 Condensed"/>
          <w:color w:val="010101"/>
        </w:rPr>
      </w:pPr>
    </w:p>
    <w:p w14:paraId="5887927C" w14:textId="77777777" w:rsidR="00DA0E49" w:rsidRPr="00DA0E49" w:rsidRDefault="00DA0E49" w:rsidP="00DA0E49">
      <w:pPr>
        <w:keepNext/>
        <w:keepLines/>
        <w:jc w:val="both"/>
        <w:rPr>
          <w:rFonts w:ascii="72 Condensed" w:hAnsi="72 Condensed" w:cs="72 Condensed"/>
          <w:color w:val="010101"/>
        </w:rPr>
      </w:pPr>
    </w:p>
    <w:p w14:paraId="204D15C1" w14:textId="77777777" w:rsidR="007E4B2F" w:rsidRPr="007A336D" w:rsidRDefault="007E4B2F" w:rsidP="007A336D">
      <w:pPr>
        <w:spacing w:after="0"/>
        <w:rPr>
          <w:rFonts w:ascii="72 Condensed" w:hAnsi="72 Condensed" w:cs="72 Condensed"/>
          <w:b/>
          <w:sz w:val="28"/>
          <w:szCs w:val="28"/>
          <w:lang w:val="en-AU"/>
        </w:rPr>
      </w:pPr>
    </w:p>
    <w:p w14:paraId="2F2E1892" w14:textId="1C7C5F25" w:rsidR="006826AC" w:rsidRPr="00924010" w:rsidRDefault="006826AC" w:rsidP="0092401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r w:rsidRPr="007A336D">
        <w:rPr>
          <w:rFonts w:ascii="72 Condensed" w:hAnsi="72 Condensed" w:cs="72 Condensed"/>
          <w:sz w:val="28"/>
          <w:szCs w:val="28"/>
        </w:rPr>
        <w:lastRenderedPageBreak/>
        <w:t xml:space="preserve"> </w:t>
      </w:r>
      <w:bookmarkStart w:id="41" w:name="_Toc175222840"/>
      <w:r w:rsidR="00DA0E49">
        <w:rPr>
          <w:rFonts w:ascii="72 Condensed" w:hAnsi="72 Condensed" w:cs="72 Condensed"/>
          <w:sz w:val="28"/>
          <w:szCs w:val="28"/>
        </w:rPr>
        <w:t>0214G&amp;JM0</w:t>
      </w:r>
      <w:r w:rsidR="00DA0E49">
        <w:rPr>
          <w:rFonts w:ascii="72 Condensed" w:hAnsi="72 Condensed" w:cs="72 Condensed"/>
          <w:sz w:val="28"/>
          <w:szCs w:val="28"/>
        </w:rPr>
        <w:t xml:space="preserve">4 </w:t>
      </w:r>
      <w:r w:rsidR="00A7360E">
        <w:rPr>
          <w:rFonts w:ascii="72 Condensed" w:hAnsi="72 Condensed" w:cs="72 Condensed"/>
          <w:sz w:val="28"/>
          <w:szCs w:val="28"/>
        </w:rPr>
        <w:t>Mineral Dressing</w:t>
      </w:r>
      <w:r w:rsidR="0089799C">
        <w:rPr>
          <w:rFonts w:ascii="72 Condensed" w:hAnsi="72 Condensed" w:cs="72 Condensed"/>
          <w:sz w:val="28"/>
          <w:szCs w:val="28"/>
        </w:rPr>
        <w:t>:</w:t>
      </w:r>
      <w:bookmarkEnd w:id="41"/>
    </w:p>
    <w:p w14:paraId="38CBE469" w14:textId="042F599F" w:rsidR="00587A8D" w:rsidRPr="00924010" w:rsidRDefault="006826AC" w:rsidP="00924010">
      <w:pPr>
        <w:spacing w:after="0"/>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14:paraId="3A55EAA2" w14:textId="3F76AC31" w:rsidR="00FA1A73" w:rsidRDefault="00FA1A73" w:rsidP="00924010">
      <w:pPr>
        <w:spacing w:after="0"/>
        <w:rPr>
          <w:rFonts w:ascii="72 Condensed" w:hAnsi="72 Condensed" w:cs="72 Condensed"/>
        </w:rPr>
      </w:pPr>
      <w:r>
        <w:rPr>
          <w:rFonts w:ascii="72 Condensed" w:hAnsi="72 Condensed" w:cs="72 Condensed"/>
        </w:rPr>
        <w:t>Mineral dressing refers to how a material is handles after it is removed from the deposit. Ore processing in all other mining industries is usually uses dangerous chemicals or produce unwanted gases or dust. Gem mining is completely different.</w:t>
      </w:r>
    </w:p>
    <w:p w14:paraId="16716EC3" w14:textId="0D1720E5" w:rsidR="006826AC" w:rsidRPr="007A336D" w:rsidRDefault="00FA1A73" w:rsidP="00924010">
      <w:pPr>
        <w:spacing w:after="0"/>
        <w:rPr>
          <w:rFonts w:ascii="72 Condensed" w:hAnsi="72 Condensed" w:cs="72 Condensed"/>
        </w:rPr>
      </w:pPr>
      <w:r>
        <w:rPr>
          <w:rFonts w:ascii="72 Condensed" w:hAnsi="72 Condensed" w:cs="72 Condensed"/>
        </w:rPr>
        <w:t>T</w:t>
      </w:r>
      <w:r w:rsidR="006826AC" w:rsidRPr="007A336D">
        <w:rPr>
          <w:rFonts w:ascii="72 Condensed" w:hAnsi="72 Condensed" w:cs="72 Condensed"/>
        </w:rPr>
        <w:t xml:space="preserve">his competency standard covers the skills and knowledge required to </w:t>
      </w:r>
      <w:r w:rsidR="004B3CC6">
        <w:rPr>
          <w:rFonts w:ascii="72 Condensed" w:hAnsi="72 Condensed" w:cs="72 Condensed"/>
        </w:rPr>
        <w:t>for mineral dressing of the gemstone sample/specimens</w:t>
      </w:r>
      <w:r w:rsidR="0089799C">
        <w:rPr>
          <w:rFonts w:ascii="72 Condensed" w:hAnsi="72 Condensed" w:cs="72 Condensed"/>
        </w:rPr>
        <w:t>.</w:t>
      </w:r>
    </w:p>
    <w:p w14:paraId="5FBB7DF4" w14:textId="77777777" w:rsidR="006826AC" w:rsidRPr="007A336D" w:rsidRDefault="006826AC" w:rsidP="007A336D">
      <w:pPr>
        <w:spacing w:after="0"/>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6826AC" w:rsidRPr="007A336D"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7A336D" w:rsidRDefault="006826AC" w:rsidP="007A336D">
            <w:pPr>
              <w:rPr>
                <w:rFonts w:ascii="72 Condensed" w:hAnsi="72 Condensed" w:cs="72 Condensed"/>
              </w:rPr>
            </w:pPr>
            <w:r w:rsidRPr="007A336D">
              <w:rPr>
                <w:rFonts w:ascii="72 Condensed" w:hAnsi="72 Condensed" w:cs="72 Condensed"/>
              </w:rPr>
              <w:t>Competency Units</w:t>
            </w:r>
          </w:p>
        </w:tc>
        <w:tc>
          <w:tcPr>
            <w:tcW w:w="7583" w:type="dxa"/>
          </w:tcPr>
          <w:p w14:paraId="1014CCF0" w14:textId="3610403E" w:rsidR="006826AC" w:rsidRPr="007A336D" w:rsidRDefault="006826A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6826AC" w:rsidRPr="007A336D" w14:paraId="248C83DA"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5A106AD" w14:textId="1CEE1516" w:rsidR="006826AC" w:rsidRPr="007A336D" w:rsidRDefault="006826AC" w:rsidP="007A336D">
            <w:pPr>
              <w:ind w:left="540" w:hanging="540"/>
              <w:jc w:val="both"/>
              <w:rPr>
                <w:rFonts w:ascii="72 Condensed" w:hAnsi="72 Condensed" w:cs="72 Condensed"/>
              </w:rPr>
            </w:pPr>
            <w:r w:rsidRPr="007A336D">
              <w:rPr>
                <w:rFonts w:ascii="72 Condensed" w:hAnsi="72 Condensed" w:cs="72 Condensed"/>
              </w:rPr>
              <w:t>CU1.</w:t>
            </w:r>
            <w:r w:rsidR="0089799C">
              <w:rPr>
                <w:rFonts w:ascii="72 Condensed" w:hAnsi="72 Condensed" w:cs="72 Condensed"/>
              </w:rPr>
              <w:t xml:space="preserve"> </w:t>
            </w:r>
            <w:r w:rsidR="00185180">
              <w:rPr>
                <w:rFonts w:ascii="72 Condensed" w:hAnsi="72 Condensed" w:cs="72 Condensed"/>
              </w:rPr>
              <w:t xml:space="preserve">Use trim saw/hammer for removing extra material </w:t>
            </w:r>
            <w:r w:rsidR="009B6DCA">
              <w:rPr>
                <w:rFonts w:ascii="72 Condensed" w:hAnsi="72 Condensed" w:cs="72 Condensed"/>
              </w:rPr>
              <w:t xml:space="preserve"> </w:t>
            </w:r>
          </w:p>
          <w:p w14:paraId="6D8A047E" w14:textId="77777777" w:rsidR="006826AC" w:rsidRPr="007A336D" w:rsidRDefault="006826AC" w:rsidP="007A336D">
            <w:pPr>
              <w:rPr>
                <w:rFonts w:ascii="72 Condensed" w:hAnsi="72 Condensed" w:cs="72 Condensed"/>
              </w:rPr>
            </w:pPr>
          </w:p>
        </w:tc>
        <w:tc>
          <w:tcPr>
            <w:tcW w:w="7583" w:type="dxa"/>
          </w:tcPr>
          <w:p w14:paraId="6E3898A3" w14:textId="77777777" w:rsidR="006826AC" w:rsidRDefault="006826AC" w:rsidP="00A145F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A145FD">
              <w:rPr>
                <w:rFonts w:ascii="72 Condensed" w:hAnsi="72 Condensed" w:cs="72 Condensed"/>
              </w:rPr>
              <w:t>Amount of material processed</w:t>
            </w:r>
          </w:p>
          <w:p w14:paraId="739AE3EF" w14:textId="77777777" w:rsidR="00A145FD" w:rsidRDefault="00A145FD" w:rsidP="00A145F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85180">
              <w:rPr>
                <w:rFonts w:ascii="72 Condensed" w:hAnsi="72 Condensed" w:cs="72 Condensed"/>
                <w:b/>
                <w:bCs/>
              </w:rPr>
              <w:t>P2.</w:t>
            </w:r>
            <w:r>
              <w:rPr>
                <w:rFonts w:ascii="72 Condensed" w:hAnsi="72 Condensed" w:cs="72 Condensed"/>
              </w:rPr>
              <w:t xml:space="preserve"> Removing of extra material from specimen </w:t>
            </w:r>
          </w:p>
          <w:p w14:paraId="2C9E183C" w14:textId="523BE0D1" w:rsidR="00A145FD" w:rsidRDefault="00A145FD" w:rsidP="00A145F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85180">
              <w:rPr>
                <w:rFonts w:ascii="72 Condensed" w:hAnsi="72 Condensed" w:cs="72 Condensed"/>
                <w:b/>
                <w:bCs/>
              </w:rPr>
              <w:t>P3.</w:t>
            </w:r>
            <w:r>
              <w:rPr>
                <w:rFonts w:ascii="72 Condensed" w:hAnsi="72 Condensed" w:cs="72 Condensed"/>
              </w:rPr>
              <w:t xml:space="preserve"> Equipment utilization</w:t>
            </w:r>
          </w:p>
          <w:p w14:paraId="3675BF76" w14:textId="77777777" w:rsidR="00A145FD" w:rsidRDefault="00A145FD" w:rsidP="00A145F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85180">
              <w:rPr>
                <w:rFonts w:ascii="72 Condensed" w:hAnsi="72 Condensed" w:cs="72 Condensed"/>
                <w:b/>
                <w:bCs/>
              </w:rPr>
              <w:t>P4.</w:t>
            </w:r>
            <w:r>
              <w:rPr>
                <w:rFonts w:ascii="72 Condensed" w:hAnsi="72 Condensed" w:cs="72 Condensed"/>
              </w:rPr>
              <w:t xml:space="preserve"> Process stability </w:t>
            </w:r>
          </w:p>
          <w:p w14:paraId="29184E9C" w14:textId="1BD632C9" w:rsidR="004B3CC6" w:rsidRPr="00D71AFF" w:rsidRDefault="00A405C6" w:rsidP="00D71AF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rPr>
            </w:pPr>
            <w:r w:rsidRPr="00D71AFF">
              <w:rPr>
                <w:rFonts w:ascii="72 Condensed" w:hAnsi="72 Condensed" w:cs="72 Condensed"/>
                <w:b/>
                <w:bCs/>
              </w:rPr>
              <w:t>P5.</w:t>
            </w:r>
            <w:r w:rsidR="00D71AFF">
              <w:rPr>
                <w:rFonts w:ascii="72 Condensed" w:hAnsi="72 Condensed" w:cs="72 Condensed"/>
                <w:b/>
                <w:bCs/>
              </w:rPr>
              <w:t xml:space="preserve"> </w:t>
            </w:r>
            <w:r w:rsidR="00D71AFF">
              <w:rPr>
                <w:rFonts w:ascii="72 Condensed" w:hAnsi="72 Condensed" w:cs="72 Condensed"/>
              </w:rPr>
              <w:t xml:space="preserve">Shaking and vibrating screens </w:t>
            </w:r>
            <w:r w:rsidRPr="00D71AFF">
              <w:rPr>
                <w:rFonts w:ascii="72 Condensed" w:hAnsi="72 Condensed" w:cs="72 Condensed"/>
                <w:b/>
                <w:bCs/>
              </w:rPr>
              <w:t xml:space="preserve"> </w:t>
            </w:r>
          </w:p>
        </w:tc>
      </w:tr>
      <w:tr w:rsidR="004D1E70" w:rsidRPr="007A336D" w14:paraId="75030F3C" w14:textId="77777777" w:rsidTr="005813F2">
        <w:trPr>
          <w:trHeight w:val="978"/>
        </w:trPr>
        <w:tc>
          <w:tcPr>
            <w:cnfStyle w:val="001000000000" w:firstRow="0" w:lastRow="0" w:firstColumn="1" w:lastColumn="0" w:oddVBand="0" w:evenVBand="0" w:oddHBand="0" w:evenHBand="0" w:firstRowFirstColumn="0" w:firstRowLastColumn="0" w:lastRowFirstColumn="0" w:lastRowLastColumn="0"/>
            <w:tcW w:w="2875" w:type="dxa"/>
          </w:tcPr>
          <w:p w14:paraId="208CBD76" w14:textId="6B57320C" w:rsidR="004D1E70" w:rsidRPr="007A336D" w:rsidRDefault="004D1E70" w:rsidP="007A336D">
            <w:pPr>
              <w:ind w:left="540" w:hanging="540"/>
              <w:jc w:val="both"/>
              <w:rPr>
                <w:rFonts w:ascii="72 Condensed" w:hAnsi="72 Condensed" w:cs="72 Condensed"/>
              </w:rPr>
            </w:pPr>
            <w:r>
              <w:rPr>
                <w:rFonts w:ascii="72 Condensed" w:hAnsi="72 Condensed" w:cs="72 Condensed"/>
              </w:rPr>
              <w:t xml:space="preserve">CU2. Describe Specimens cleaning </w:t>
            </w:r>
          </w:p>
        </w:tc>
        <w:tc>
          <w:tcPr>
            <w:tcW w:w="7583" w:type="dxa"/>
          </w:tcPr>
          <w:p w14:paraId="467D5CBE" w14:textId="77777777" w:rsidR="004D1E70" w:rsidRDefault="004D1E70" w:rsidP="00A145F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P1. </w:t>
            </w:r>
            <w:r w:rsidRPr="004D1E70">
              <w:rPr>
                <w:rFonts w:ascii="72 Condensed" w:hAnsi="72 Condensed" w:cs="72 Condensed"/>
                <w:lang w:val="en-US"/>
              </w:rPr>
              <w:t xml:space="preserve">Describe different methods of specimens cleaning </w:t>
            </w:r>
          </w:p>
          <w:p w14:paraId="46627013" w14:textId="77777777" w:rsidR="004D1E70" w:rsidRDefault="004D1E70" w:rsidP="00A145F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4D1E70">
              <w:rPr>
                <w:rFonts w:ascii="72 Condensed" w:hAnsi="72 Condensed" w:cs="72 Condensed"/>
                <w:b/>
                <w:bCs/>
                <w:lang w:val="en-US"/>
              </w:rPr>
              <w:t>P2.</w:t>
            </w:r>
            <w:r>
              <w:rPr>
                <w:rFonts w:ascii="72 Condensed" w:hAnsi="72 Condensed" w:cs="72 Condensed"/>
                <w:b/>
                <w:bCs/>
                <w:lang w:val="en-US"/>
              </w:rPr>
              <w:t xml:space="preserve"> </w:t>
            </w:r>
            <w:r>
              <w:rPr>
                <w:rFonts w:ascii="72 Condensed" w:hAnsi="72 Condensed" w:cs="72 Condensed"/>
                <w:lang w:val="en-US"/>
              </w:rPr>
              <w:t>By using water</w:t>
            </w:r>
          </w:p>
          <w:p w14:paraId="299DE844" w14:textId="77777777" w:rsidR="004D1E70" w:rsidRDefault="004D1E70" w:rsidP="00A145F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P3. </w:t>
            </w:r>
            <w:r w:rsidRPr="004D1E70">
              <w:rPr>
                <w:rFonts w:ascii="72 Condensed" w:hAnsi="72 Condensed" w:cs="72 Condensed"/>
                <w:lang w:val="en-US"/>
              </w:rPr>
              <w:t xml:space="preserve">Describe the use of chemicals for cleaning </w:t>
            </w:r>
          </w:p>
          <w:p w14:paraId="524D27F7" w14:textId="61BA76AF" w:rsidR="00D71AFF" w:rsidRPr="00D71AFF" w:rsidRDefault="00D71AFF" w:rsidP="00D71AFF">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71AFF">
              <w:rPr>
                <w:rFonts w:ascii="72 Condensed" w:hAnsi="72 Condensed" w:cs="72 Condensed"/>
                <w:b/>
                <w:bCs/>
              </w:rPr>
              <w:t>P4.</w:t>
            </w:r>
            <w:r>
              <w:rPr>
                <w:rFonts w:ascii="72 Condensed" w:hAnsi="72 Condensed" w:cs="72 Condensed"/>
              </w:rPr>
              <w:t xml:space="preserve"> How to remove the iron staining from specimens </w:t>
            </w:r>
          </w:p>
        </w:tc>
      </w:tr>
      <w:tr w:rsidR="006826AC" w:rsidRPr="007A336D" w14:paraId="4277D0FA" w14:textId="77777777" w:rsidTr="00326024">
        <w:trPr>
          <w:cnfStyle w:val="000000100000" w:firstRow="0" w:lastRow="0" w:firstColumn="0" w:lastColumn="0" w:oddVBand="0" w:evenVBand="0" w:oddHBand="1"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2875" w:type="dxa"/>
          </w:tcPr>
          <w:p w14:paraId="6323D335" w14:textId="1CFCF3AC" w:rsidR="006826AC" w:rsidRPr="007A336D" w:rsidRDefault="006826AC" w:rsidP="0089799C">
            <w:pPr>
              <w:ind w:left="540" w:hanging="540"/>
              <w:jc w:val="both"/>
              <w:rPr>
                <w:rFonts w:ascii="72 Condensed" w:hAnsi="72 Condensed" w:cs="72 Condensed"/>
              </w:rPr>
            </w:pPr>
            <w:r w:rsidRPr="007A336D">
              <w:rPr>
                <w:rFonts w:ascii="72 Condensed" w:hAnsi="72 Condensed" w:cs="72 Condensed"/>
              </w:rPr>
              <w:t>CU</w:t>
            </w:r>
            <w:r w:rsidR="004D1E70">
              <w:rPr>
                <w:rFonts w:ascii="72 Condensed" w:hAnsi="72 Condensed" w:cs="72 Condensed"/>
              </w:rPr>
              <w:t>3</w:t>
            </w:r>
            <w:r w:rsidRPr="007A336D">
              <w:rPr>
                <w:rFonts w:ascii="72 Condensed" w:hAnsi="72 Condensed" w:cs="72 Condensed"/>
              </w:rPr>
              <w:t xml:space="preserve">. </w:t>
            </w:r>
            <w:r w:rsidR="00185180">
              <w:rPr>
                <w:rFonts w:ascii="72 Condensed" w:hAnsi="72 Condensed" w:cs="72 Condensed"/>
              </w:rPr>
              <w:t>Segregate the gem materials as per requirement</w:t>
            </w:r>
          </w:p>
        </w:tc>
        <w:tc>
          <w:tcPr>
            <w:tcW w:w="7583" w:type="dxa"/>
          </w:tcPr>
          <w:p w14:paraId="62E8824D" w14:textId="20333D66" w:rsidR="00996828" w:rsidRDefault="006826AC"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A145FD">
              <w:rPr>
                <w:rFonts w:ascii="72 Condensed" w:hAnsi="72 Condensed" w:cs="72 Condensed"/>
                <w:lang w:val="en-US"/>
              </w:rPr>
              <w:t xml:space="preserve">Consistency and quality </w:t>
            </w:r>
          </w:p>
          <w:p w14:paraId="147F24A5" w14:textId="0AF28599" w:rsidR="004B3CC6" w:rsidRDefault="00A145FD" w:rsidP="004B3CC6">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185180">
              <w:rPr>
                <w:rFonts w:ascii="72 Condensed" w:hAnsi="72 Condensed" w:cs="72 Condensed"/>
                <w:b/>
                <w:bCs/>
                <w:lang w:val="en-US"/>
              </w:rPr>
              <w:t>P2.</w:t>
            </w:r>
            <w:r>
              <w:rPr>
                <w:rFonts w:ascii="72 Condensed" w:hAnsi="72 Condensed" w:cs="72 Condensed"/>
                <w:lang w:val="en-US"/>
              </w:rPr>
              <w:t xml:space="preserve"> </w:t>
            </w:r>
            <w:r w:rsidR="00326024">
              <w:rPr>
                <w:rFonts w:ascii="72 Condensed" w:hAnsi="72 Condensed" w:cs="72 Condensed"/>
                <w:lang w:val="en-US"/>
              </w:rPr>
              <w:t xml:space="preserve">Grading by size </w:t>
            </w:r>
          </w:p>
          <w:p w14:paraId="6A25AD57" w14:textId="5532F802" w:rsidR="005F68A5" w:rsidRPr="005F68A5" w:rsidRDefault="00185180" w:rsidP="00E40280">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185180">
              <w:rPr>
                <w:rFonts w:ascii="72 Condensed" w:hAnsi="72 Condensed" w:cs="72 Condensed"/>
                <w:b/>
                <w:bCs/>
                <w:lang w:val="en-US"/>
              </w:rPr>
              <w:t>P3.</w:t>
            </w:r>
            <w:r>
              <w:rPr>
                <w:rFonts w:ascii="72 Condensed" w:hAnsi="72 Condensed" w:cs="72 Condensed"/>
                <w:lang w:val="en-US"/>
              </w:rPr>
              <w:t xml:space="preserve"> Separating by size </w:t>
            </w:r>
          </w:p>
        </w:tc>
      </w:tr>
    </w:tbl>
    <w:p w14:paraId="5855ACB3" w14:textId="77777777" w:rsidR="00EF4703" w:rsidRDefault="00EF4703" w:rsidP="007A336D">
      <w:pPr>
        <w:spacing w:after="0"/>
        <w:jc w:val="both"/>
        <w:rPr>
          <w:rFonts w:ascii="72 Condensed" w:hAnsi="72 Condensed" w:cs="72 Condensed"/>
        </w:rPr>
      </w:pPr>
    </w:p>
    <w:p w14:paraId="57096CA4" w14:textId="77777777" w:rsidR="00475BFB" w:rsidRPr="007A336D" w:rsidRDefault="00475BFB" w:rsidP="007A336D">
      <w:pPr>
        <w:spacing w:after="0"/>
        <w:jc w:val="both"/>
        <w:rPr>
          <w:rFonts w:ascii="72 Condensed" w:hAnsi="72 Condensed" w:cs="72 Condensed"/>
        </w:rPr>
      </w:pPr>
    </w:p>
    <w:p w14:paraId="51BC93AF" w14:textId="05FDBEFC" w:rsidR="00772200" w:rsidRPr="00733E96" w:rsidRDefault="0036468E" w:rsidP="00733E96">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64768152" w14:textId="3E0B8AD9" w:rsidR="0036468E" w:rsidRPr="007A336D" w:rsidRDefault="0036468E" w:rsidP="007A336D">
      <w:pPr>
        <w:spacing w:after="0"/>
        <w:jc w:val="both"/>
        <w:rPr>
          <w:rFonts w:ascii="72 Condensed" w:hAnsi="72 Condensed" w:cs="72 Condensed"/>
          <w:bCs/>
        </w:rPr>
      </w:pPr>
      <w:r w:rsidRPr="007A336D">
        <w:rPr>
          <w:rFonts w:ascii="72 Condensed" w:hAnsi="72 Condensed" w:cs="72 Condensed"/>
          <w:bCs/>
        </w:rPr>
        <w:t>The candidate must be a</w:t>
      </w:r>
      <w:r w:rsidR="00CE6D1A">
        <w:rPr>
          <w:rFonts w:ascii="72 Condensed" w:hAnsi="72 Condensed" w:cs="72 Condensed"/>
          <w:bCs/>
        </w:rPr>
        <w:t>ble to understand:</w:t>
      </w:r>
    </w:p>
    <w:p w14:paraId="5AE48194" w14:textId="77777777" w:rsidR="00772200" w:rsidRPr="007A336D" w:rsidRDefault="00772200" w:rsidP="007A336D">
      <w:pPr>
        <w:spacing w:after="0"/>
        <w:jc w:val="both"/>
        <w:rPr>
          <w:rFonts w:ascii="72 Condensed" w:hAnsi="72 Condensed" w:cs="72 Condensed"/>
          <w:bCs/>
        </w:rPr>
      </w:pPr>
    </w:p>
    <w:p w14:paraId="28D8BB12" w14:textId="3050EE9C" w:rsidR="00E527BE" w:rsidRDefault="00807166" w:rsidP="00C22455">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Knowledge of separating gemstone from other materials</w:t>
      </w:r>
    </w:p>
    <w:p w14:paraId="56DD7522" w14:textId="2541BA6A" w:rsidR="004813F7" w:rsidRDefault="004813F7" w:rsidP="00C22455">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Trimming methods </w:t>
      </w:r>
    </w:p>
    <w:p w14:paraId="42D01B7E" w14:textId="165AF4B9" w:rsidR="004813F7" w:rsidRPr="00C22455" w:rsidRDefault="004813F7" w:rsidP="00C22455">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Sorting of gemstone </w:t>
      </w:r>
    </w:p>
    <w:p w14:paraId="45348EF1" w14:textId="77777777" w:rsidR="0036468E" w:rsidRPr="007A336D" w:rsidRDefault="0036468E" w:rsidP="007A336D">
      <w:pPr>
        <w:pStyle w:val="Default"/>
        <w:rPr>
          <w:rFonts w:ascii="72 Condensed" w:hAnsi="72 Condensed" w:cs="72 Condensed"/>
          <w:sz w:val="22"/>
          <w:szCs w:val="22"/>
        </w:rPr>
      </w:pPr>
    </w:p>
    <w:p w14:paraId="7CEF190D" w14:textId="31CC4EF4" w:rsidR="00772200" w:rsidRPr="00733E96" w:rsidRDefault="0036468E" w:rsidP="00733E96">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9BD17CF" w14:textId="1268AFF5" w:rsidR="00772200" w:rsidRPr="00E40280" w:rsidRDefault="0036468E" w:rsidP="00E40280">
      <w:pPr>
        <w:spacing w:after="0"/>
        <w:jc w:val="both"/>
        <w:rPr>
          <w:rFonts w:ascii="72 Condensed" w:hAnsi="72 Condensed" w:cs="72 Condensed"/>
          <w:bCs/>
        </w:rPr>
      </w:pPr>
      <w:r w:rsidRPr="00ED5F27">
        <w:rPr>
          <w:rFonts w:ascii="72 Condensed" w:hAnsi="72 Condensed" w:cs="72 Condensed"/>
          <w:bCs/>
        </w:rPr>
        <w:t>The candidate needs to produce following critical evidence(s) in order to be competent in this competency standard:</w:t>
      </w:r>
    </w:p>
    <w:p w14:paraId="2A1DDF3A" w14:textId="56C44115" w:rsidR="00475BFB" w:rsidRDefault="004813F7" w:rsidP="00733E96">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How to separate the gemstone </w:t>
      </w:r>
    </w:p>
    <w:p w14:paraId="561E13C3" w14:textId="0B908EF5" w:rsidR="004813F7" w:rsidRPr="00733E96" w:rsidRDefault="004813F7" w:rsidP="00733E96">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How to remove the unwanted material from the specimen </w:t>
      </w:r>
    </w:p>
    <w:p w14:paraId="2E34AF82" w14:textId="77777777" w:rsidR="00AE2575" w:rsidRPr="00475BFB" w:rsidRDefault="00AE2575" w:rsidP="00475BFB">
      <w:pPr>
        <w:pStyle w:val="ListParagraph"/>
        <w:autoSpaceDE w:val="0"/>
        <w:autoSpaceDN w:val="0"/>
        <w:adjustRightInd w:val="0"/>
        <w:spacing w:after="0"/>
        <w:ind w:left="360"/>
        <w:jc w:val="both"/>
        <w:rPr>
          <w:rFonts w:ascii="72 Condensed" w:hAnsi="72 Condensed" w:cs="72 Condensed"/>
        </w:rPr>
      </w:pPr>
    </w:p>
    <w:p w14:paraId="47A6CAFE" w14:textId="793CEFE6" w:rsidR="00772200" w:rsidRPr="00733E96" w:rsidRDefault="0036468E" w:rsidP="00733E96">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845A6E3" w14:textId="4F98AE43" w:rsidR="00E527BE" w:rsidRDefault="004813F7" w:rsidP="00E527BE">
      <w:pPr>
        <w:pStyle w:val="ListParagraph"/>
        <w:numPr>
          <w:ilvl w:val="0"/>
          <w:numId w:val="9"/>
        </w:numPr>
        <w:spacing w:after="0"/>
        <w:rPr>
          <w:rFonts w:ascii="72 Condensed" w:hAnsi="72 Condensed" w:cs="72 Condensed"/>
        </w:rPr>
      </w:pPr>
      <w:r>
        <w:rPr>
          <w:rFonts w:ascii="72 Condensed" w:hAnsi="72 Condensed" w:cs="72 Condensed"/>
        </w:rPr>
        <w:t xml:space="preserve">Hammer </w:t>
      </w:r>
    </w:p>
    <w:p w14:paraId="230D483A" w14:textId="7A07BEB1" w:rsidR="004813F7" w:rsidRDefault="004813F7" w:rsidP="00E527BE">
      <w:pPr>
        <w:pStyle w:val="ListParagraph"/>
        <w:numPr>
          <w:ilvl w:val="0"/>
          <w:numId w:val="9"/>
        </w:numPr>
        <w:spacing w:after="0"/>
        <w:rPr>
          <w:rFonts w:ascii="72 Condensed" w:hAnsi="72 Condensed" w:cs="72 Condensed"/>
        </w:rPr>
      </w:pPr>
      <w:r>
        <w:rPr>
          <w:rFonts w:ascii="72 Condensed" w:hAnsi="72 Condensed" w:cs="72 Condensed"/>
        </w:rPr>
        <w:t xml:space="preserve">Trim saw of different sizes </w:t>
      </w:r>
    </w:p>
    <w:p w14:paraId="1E69B1D2" w14:textId="2EF50CEE" w:rsidR="004813F7" w:rsidRDefault="004813F7" w:rsidP="00E527BE">
      <w:pPr>
        <w:pStyle w:val="ListParagraph"/>
        <w:numPr>
          <w:ilvl w:val="0"/>
          <w:numId w:val="9"/>
        </w:numPr>
        <w:spacing w:after="0"/>
        <w:rPr>
          <w:rFonts w:ascii="72 Condensed" w:hAnsi="72 Condensed" w:cs="72 Condensed"/>
        </w:rPr>
      </w:pPr>
      <w:r>
        <w:rPr>
          <w:rFonts w:ascii="72 Condensed" w:hAnsi="72 Condensed" w:cs="72 Condensed"/>
        </w:rPr>
        <w:t xml:space="preserve">Water jets for cleaning </w:t>
      </w:r>
    </w:p>
    <w:p w14:paraId="68540104" w14:textId="130D8314" w:rsidR="004813F7" w:rsidRDefault="004813F7" w:rsidP="00E527BE">
      <w:pPr>
        <w:pStyle w:val="ListParagraph"/>
        <w:numPr>
          <w:ilvl w:val="0"/>
          <w:numId w:val="9"/>
        </w:numPr>
        <w:spacing w:after="0"/>
        <w:rPr>
          <w:rFonts w:ascii="72 Condensed" w:hAnsi="72 Condensed" w:cs="72 Condensed"/>
        </w:rPr>
      </w:pPr>
      <w:r>
        <w:rPr>
          <w:rFonts w:ascii="72 Condensed" w:hAnsi="72 Condensed" w:cs="72 Condensed"/>
        </w:rPr>
        <w:lastRenderedPageBreak/>
        <w:t>Safety goggle’s</w:t>
      </w:r>
    </w:p>
    <w:p w14:paraId="1D7455D5" w14:textId="7A3B3D53" w:rsidR="004813F7" w:rsidRPr="00E527BE" w:rsidRDefault="004813F7" w:rsidP="00E527BE">
      <w:pPr>
        <w:pStyle w:val="ListParagraph"/>
        <w:numPr>
          <w:ilvl w:val="0"/>
          <w:numId w:val="9"/>
        </w:numPr>
        <w:spacing w:after="0"/>
        <w:rPr>
          <w:rFonts w:ascii="72 Condensed" w:hAnsi="72 Condensed" w:cs="72 Condensed"/>
        </w:rPr>
      </w:pPr>
      <w:r>
        <w:rPr>
          <w:rFonts w:ascii="72 Condensed" w:hAnsi="72 Condensed" w:cs="72 Condensed"/>
        </w:rPr>
        <w:t xml:space="preserve">Gloves </w:t>
      </w:r>
    </w:p>
    <w:p w14:paraId="1C4CF3EA" w14:textId="0E66E444" w:rsidR="00587A8D" w:rsidRDefault="00587A8D">
      <w:pPr>
        <w:rPr>
          <w:rFonts w:ascii="72 Condensed" w:hAnsi="72 Condensed" w:cs="72 Condensed"/>
          <w:b/>
          <w:sz w:val="28"/>
          <w:szCs w:val="28"/>
          <w:lang w:val="en-AU"/>
        </w:rPr>
      </w:pPr>
    </w:p>
    <w:p w14:paraId="20C1DCBA" w14:textId="7E0BFF6C" w:rsidR="00223F2E" w:rsidRPr="007A336D" w:rsidRDefault="00DA0E49"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2" w:name="_Toc175222841"/>
      <w:r>
        <w:rPr>
          <w:rFonts w:ascii="72 Condensed" w:hAnsi="72 Condensed" w:cs="72 Condensed"/>
          <w:sz w:val="28"/>
          <w:szCs w:val="28"/>
        </w:rPr>
        <w:t>0214G&amp;JM0</w:t>
      </w:r>
      <w:r>
        <w:rPr>
          <w:rFonts w:ascii="72 Condensed" w:hAnsi="72 Condensed" w:cs="72 Condensed"/>
          <w:sz w:val="28"/>
          <w:szCs w:val="28"/>
        </w:rPr>
        <w:t xml:space="preserve">5 </w:t>
      </w:r>
      <w:r w:rsidR="00A7360E">
        <w:rPr>
          <w:rFonts w:ascii="72 Condensed" w:hAnsi="72 Condensed" w:cs="72 Condensed"/>
          <w:sz w:val="28"/>
          <w:szCs w:val="28"/>
        </w:rPr>
        <w:t>Packing of gemstone samples</w:t>
      </w:r>
      <w:r w:rsidR="005B6E67">
        <w:rPr>
          <w:rFonts w:ascii="72 Condensed" w:hAnsi="72 Condensed" w:cs="72 Condensed"/>
          <w:sz w:val="28"/>
          <w:szCs w:val="28"/>
        </w:rPr>
        <w:t>:</w:t>
      </w:r>
      <w:bookmarkEnd w:id="42"/>
    </w:p>
    <w:p w14:paraId="578B5B17" w14:textId="77777777" w:rsidR="00752E2C" w:rsidRPr="007A336D" w:rsidRDefault="00752E2C" w:rsidP="007A336D">
      <w:pPr>
        <w:spacing w:after="0"/>
        <w:ind w:right="27"/>
        <w:jc w:val="both"/>
        <w:rPr>
          <w:rFonts w:ascii="72 Condensed" w:hAnsi="72 Condensed" w:cs="72 Condensed"/>
          <w:b/>
        </w:rPr>
      </w:pPr>
    </w:p>
    <w:p w14:paraId="07C4FE69" w14:textId="77777777" w:rsidR="00587A8D" w:rsidRDefault="00223F2E" w:rsidP="000F674A">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36279D53" w14:textId="77777777" w:rsidR="00587A8D" w:rsidRDefault="00587A8D" w:rsidP="007A336D">
      <w:pPr>
        <w:spacing w:after="0"/>
        <w:ind w:right="27"/>
        <w:jc w:val="both"/>
        <w:rPr>
          <w:rFonts w:ascii="72 Condensed" w:hAnsi="72 Condensed" w:cs="72 Condensed"/>
        </w:rPr>
      </w:pPr>
    </w:p>
    <w:p w14:paraId="483D7EBF" w14:textId="471D0707" w:rsidR="00223F2E" w:rsidRPr="00587A8D" w:rsidRDefault="00752E2C" w:rsidP="00873332">
      <w:pPr>
        <w:spacing w:after="0"/>
        <w:ind w:right="27"/>
        <w:jc w:val="both"/>
        <w:rPr>
          <w:rFonts w:ascii="72 Condensed" w:hAnsi="72 Condensed" w:cs="72 Condensed"/>
        </w:rPr>
      </w:pPr>
      <w:r w:rsidRPr="007A336D">
        <w:rPr>
          <w:rFonts w:ascii="72 Condensed" w:hAnsi="72 Condensed" w:cs="72 Condensed"/>
        </w:rPr>
        <w:t xml:space="preserve">               </w:t>
      </w:r>
      <w:r w:rsidR="00223F2E" w:rsidRPr="007A336D">
        <w:rPr>
          <w:rFonts w:ascii="72 Condensed" w:hAnsi="72 Condensed" w:cs="72 Condensed"/>
        </w:rPr>
        <w:t xml:space="preserve">This competency standard covers the skills and knowledge required </w:t>
      </w:r>
      <w:r w:rsidR="00873332">
        <w:rPr>
          <w:rFonts w:ascii="72 Condensed" w:hAnsi="72 Condensed" w:cs="72 Condensed"/>
        </w:rPr>
        <w:t xml:space="preserve">how to pack, weight and label the gemstone specimens after the mining &amp; extraction. </w:t>
      </w:r>
    </w:p>
    <w:p w14:paraId="7A34418C" w14:textId="77777777" w:rsidR="00223F2E" w:rsidRPr="007A336D" w:rsidRDefault="00223F2E" w:rsidP="007A336D">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7A336D"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7A336D" w:rsidRDefault="00223F2E" w:rsidP="007A336D">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0454D61A" w14:textId="77777777" w:rsidR="00223F2E" w:rsidRPr="007A336D"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223F2E" w:rsidRPr="007A336D" w14:paraId="381FF1F8" w14:textId="77777777" w:rsidTr="00733E96">
        <w:trPr>
          <w:cnfStyle w:val="000000100000" w:firstRow="0" w:lastRow="0" w:firstColumn="0" w:lastColumn="0" w:oddVBand="0" w:evenVBand="0" w:oddHBand="1" w:evenHBand="0" w:firstRowFirstColumn="0" w:firstRowLastColumn="0" w:lastRowFirstColumn="0" w:lastRowLastColumn="0"/>
          <w:trHeight w:val="788"/>
        </w:trPr>
        <w:tc>
          <w:tcPr>
            <w:cnfStyle w:val="001000000000" w:firstRow="0" w:lastRow="0" w:firstColumn="1" w:lastColumn="0" w:oddVBand="0" w:evenVBand="0" w:oddHBand="0" w:evenHBand="0" w:firstRowFirstColumn="0" w:firstRowLastColumn="0" w:lastRowFirstColumn="0" w:lastRowLastColumn="0"/>
            <w:tcW w:w="3532" w:type="dxa"/>
          </w:tcPr>
          <w:p w14:paraId="1A6CC162" w14:textId="2F6078FC" w:rsidR="00223F2E" w:rsidRPr="007A336D" w:rsidRDefault="00223F2E" w:rsidP="00884389">
            <w:pPr>
              <w:ind w:left="720" w:hanging="630"/>
              <w:jc w:val="both"/>
              <w:rPr>
                <w:rFonts w:ascii="72 Condensed" w:hAnsi="72 Condensed" w:cs="72 Condensed"/>
                <w:shd w:val="clear" w:color="auto" w:fill="FFFFFF"/>
              </w:rPr>
            </w:pPr>
            <w:r w:rsidRPr="007A336D">
              <w:rPr>
                <w:rFonts w:ascii="72 Condensed" w:hAnsi="72 Condensed" w:cs="72 Condensed"/>
                <w:bCs w:val="0"/>
              </w:rPr>
              <w:t>CU1.</w:t>
            </w:r>
            <w:r w:rsidR="005B6E67">
              <w:rPr>
                <w:rFonts w:ascii="72 Condensed" w:hAnsi="72 Condensed" w:cs="72 Condensed"/>
              </w:rPr>
              <w:t xml:space="preserve"> </w:t>
            </w:r>
            <w:r w:rsidR="00C155CC">
              <w:rPr>
                <w:rFonts w:ascii="72 Condensed" w:hAnsi="72 Condensed" w:cs="72 Condensed"/>
              </w:rPr>
              <w:t xml:space="preserve">Arrange packing materials </w:t>
            </w:r>
          </w:p>
          <w:p w14:paraId="59438000" w14:textId="77777777" w:rsidR="00223F2E" w:rsidRPr="007A336D" w:rsidRDefault="00223F2E" w:rsidP="007A336D">
            <w:pPr>
              <w:jc w:val="both"/>
              <w:rPr>
                <w:rFonts w:ascii="72 Condensed" w:hAnsi="72 Condensed" w:cs="72 Condensed"/>
              </w:rPr>
            </w:pPr>
          </w:p>
        </w:tc>
        <w:tc>
          <w:tcPr>
            <w:tcW w:w="6674" w:type="dxa"/>
          </w:tcPr>
          <w:p w14:paraId="28009259" w14:textId="10C7B927" w:rsidR="00807166" w:rsidRDefault="00807166" w:rsidP="00807166">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w:t>
            </w:r>
            <w:r>
              <w:rPr>
                <w:rFonts w:ascii="72 Condensed" w:hAnsi="72 Condensed" w:cs="72 Condensed"/>
                <w:lang w:val="en-US"/>
              </w:rPr>
              <w:t xml:space="preserve"> Clean the gemstone</w:t>
            </w:r>
            <w:r w:rsidR="004813F7">
              <w:rPr>
                <w:rFonts w:ascii="72 Condensed" w:hAnsi="72 Condensed" w:cs="72 Condensed"/>
                <w:lang w:val="en-US"/>
              </w:rPr>
              <w:t xml:space="preserve"> specimens </w:t>
            </w:r>
            <w:r>
              <w:rPr>
                <w:rFonts w:ascii="72 Condensed" w:hAnsi="72 Condensed" w:cs="72 Condensed"/>
                <w:lang w:val="en-US"/>
              </w:rPr>
              <w:t xml:space="preserve"> </w:t>
            </w:r>
          </w:p>
          <w:p w14:paraId="38FB208C" w14:textId="759E6DC8" w:rsidR="00807166" w:rsidRDefault="00807166" w:rsidP="0059164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P2.</w:t>
            </w:r>
            <w:r>
              <w:rPr>
                <w:rFonts w:ascii="72 Condensed" w:hAnsi="72 Condensed" w:cs="72 Condensed"/>
                <w:lang w:val="en-US"/>
              </w:rPr>
              <w:t xml:space="preserve"> Use the appropriate container </w:t>
            </w:r>
          </w:p>
          <w:p w14:paraId="60264B34" w14:textId="0E423225" w:rsidR="006D28F7" w:rsidRPr="00D71AFF" w:rsidRDefault="00807166" w:rsidP="00D71AF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P3.</w:t>
            </w:r>
            <w:r w:rsidR="00591642">
              <w:rPr>
                <w:rFonts w:ascii="72 Condensed" w:hAnsi="72 Condensed" w:cs="72 Condensed"/>
                <w:b/>
                <w:bCs/>
                <w:lang w:val="en-US"/>
              </w:rPr>
              <w:t xml:space="preserve"> </w:t>
            </w:r>
            <w:r w:rsidR="004813F7" w:rsidRPr="004813F7">
              <w:rPr>
                <w:rFonts w:ascii="72 Condensed" w:hAnsi="72 Condensed" w:cs="72 Condensed"/>
                <w:lang w:val="en-US"/>
              </w:rPr>
              <w:t xml:space="preserve">Arrange the </w:t>
            </w:r>
            <w:r w:rsidR="00591642">
              <w:rPr>
                <w:rFonts w:ascii="72 Condensed" w:hAnsi="72 Condensed" w:cs="72 Condensed"/>
                <w:lang w:val="en-US"/>
              </w:rPr>
              <w:t>cushioning</w:t>
            </w:r>
            <w:r>
              <w:rPr>
                <w:rFonts w:ascii="72 Condensed" w:hAnsi="72 Condensed" w:cs="72 Condensed"/>
                <w:lang w:val="en-US"/>
              </w:rPr>
              <w:t xml:space="preserve"> </w:t>
            </w:r>
            <w:r w:rsidR="004813F7">
              <w:rPr>
                <w:rFonts w:ascii="72 Condensed" w:hAnsi="72 Condensed" w:cs="72 Condensed"/>
                <w:lang w:val="en-US"/>
              </w:rPr>
              <w:t>material</w:t>
            </w:r>
          </w:p>
        </w:tc>
      </w:tr>
      <w:tr w:rsidR="00223F2E" w:rsidRPr="007A336D" w14:paraId="5A525150" w14:textId="77777777" w:rsidTr="00E40280">
        <w:trPr>
          <w:trHeight w:val="637"/>
        </w:trPr>
        <w:tc>
          <w:tcPr>
            <w:cnfStyle w:val="001000000000" w:firstRow="0" w:lastRow="0" w:firstColumn="1" w:lastColumn="0" w:oddVBand="0" w:evenVBand="0" w:oddHBand="0" w:evenHBand="0" w:firstRowFirstColumn="0" w:firstRowLastColumn="0" w:lastRowFirstColumn="0" w:lastRowLastColumn="0"/>
            <w:tcW w:w="3532" w:type="dxa"/>
          </w:tcPr>
          <w:p w14:paraId="3C927609" w14:textId="311FF7A4" w:rsidR="00223F2E" w:rsidRPr="007A336D" w:rsidRDefault="00223F2E" w:rsidP="004B5BB2">
            <w:pPr>
              <w:ind w:left="720" w:hanging="630"/>
              <w:jc w:val="both"/>
              <w:rPr>
                <w:rFonts w:ascii="72 Condensed" w:hAnsi="72 Condensed" w:cs="72 Condensed"/>
                <w:b w:val="0"/>
              </w:rPr>
            </w:pPr>
            <w:r w:rsidRPr="007A336D">
              <w:rPr>
                <w:rFonts w:ascii="72 Condensed" w:hAnsi="72 Condensed" w:cs="72 Condensed"/>
              </w:rPr>
              <w:t xml:space="preserve">CU2. </w:t>
            </w:r>
            <w:r w:rsidR="00884389">
              <w:rPr>
                <w:rFonts w:ascii="72 Condensed" w:hAnsi="72 Condensed" w:cs="72 Condensed"/>
              </w:rPr>
              <w:t xml:space="preserve"> </w:t>
            </w:r>
            <w:r w:rsidR="00A7360E">
              <w:rPr>
                <w:rFonts w:ascii="72 Condensed" w:hAnsi="72 Condensed" w:cs="72 Condensed"/>
              </w:rPr>
              <w:t>Weighting</w:t>
            </w:r>
            <w:r w:rsidR="0044538E">
              <w:rPr>
                <w:rFonts w:ascii="72 Condensed" w:hAnsi="72 Condensed" w:cs="72 Condensed"/>
              </w:rPr>
              <w:t xml:space="preserve"> the material </w:t>
            </w:r>
            <w:r w:rsidR="005B6E67">
              <w:rPr>
                <w:rFonts w:ascii="72 Condensed" w:hAnsi="72 Condensed" w:cs="72 Condensed"/>
              </w:rPr>
              <w:t xml:space="preserve"> </w:t>
            </w:r>
          </w:p>
        </w:tc>
        <w:tc>
          <w:tcPr>
            <w:tcW w:w="6674" w:type="dxa"/>
          </w:tcPr>
          <w:p w14:paraId="2C978817" w14:textId="577FD945" w:rsidR="004813F7" w:rsidRDefault="00A941A9" w:rsidP="004813F7">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w:t>
            </w:r>
            <w:r w:rsidR="004813F7">
              <w:rPr>
                <w:rFonts w:ascii="72 Condensed" w:hAnsi="72 Condensed" w:cs="72 Condensed"/>
                <w:b/>
                <w:bCs/>
                <w:lang w:val="en-US"/>
              </w:rPr>
              <w:t>1</w:t>
            </w:r>
            <w:r w:rsidRPr="005B6E67">
              <w:rPr>
                <w:rFonts w:ascii="72 Condensed" w:hAnsi="72 Condensed" w:cs="72 Condensed"/>
                <w:b/>
                <w:bCs/>
                <w:lang w:val="en-US"/>
              </w:rPr>
              <w:t>.</w:t>
            </w:r>
            <w:r>
              <w:rPr>
                <w:rFonts w:ascii="72 Condensed" w:hAnsi="72 Condensed" w:cs="72 Condensed"/>
                <w:lang w:val="en-US"/>
              </w:rPr>
              <w:t xml:space="preserve"> </w:t>
            </w:r>
            <w:r w:rsidR="004813F7">
              <w:rPr>
                <w:rFonts w:ascii="72 Condensed" w:hAnsi="72 Condensed" w:cs="72 Condensed"/>
                <w:lang w:val="en-US"/>
              </w:rPr>
              <w:t xml:space="preserve">Wight the sample </w:t>
            </w:r>
          </w:p>
          <w:p w14:paraId="0834529F" w14:textId="6A08B327" w:rsidR="00223F2E" w:rsidRPr="002C546D" w:rsidRDefault="004813F7" w:rsidP="0044538E">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4813F7">
              <w:rPr>
                <w:rFonts w:ascii="72 Condensed" w:hAnsi="72 Condensed" w:cs="72 Condensed"/>
                <w:b/>
                <w:bCs/>
                <w:lang w:val="en-US"/>
              </w:rPr>
              <w:t>P2</w:t>
            </w:r>
            <w:r>
              <w:rPr>
                <w:rFonts w:ascii="72 Condensed" w:hAnsi="72 Condensed" w:cs="72 Condensed"/>
                <w:lang w:val="en-US"/>
              </w:rPr>
              <w:t>. Measure the crystal size properly</w:t>
            </w:r>
          </w:p>
        </w:tc>
      </w:tr>
      <w:tr w:rsidR="0044538E" w:rsidRPr="007A336D" w14:paraId="6786BD77" w14:textId="77777777" w:rsidTr="00E40280">
        <w:trPr>
          <w:cnfStyle w:val="000000100000" w:firstRow="0" w:lastRow="0" w:firstColumn="0" w:lastColumn="0" w:oddVBand="0" w:evenVBand="0" w:oddHBand="1" w:evenHBand="0" w:firstRowFirstColumn="0" w:firstRowLastColumn="0" w:lastRowFirstColumn="0" w:lastRowLastColumn="0"/>
          <w:trHeight w:val="693"/>
        </w:trPr>
        <w:tc>
          <w:tcPr>
            <w:cnfStyle w:val="001000000000" w:firstRow="0" w:lastRow="0" w:firstColumn="1" w:lastColumn="0" w:oddVBand="0" w:evenVBand="0" w:oddHBand="0" w:evenHBand="0" w:firstRowFirstColumn="0" w:firstRowLastColumn="0" w:lastRowFirstColumn="0" w:lastRowLastColumn="0"/>
            <w:tcW w:w="3532" w:type="dxa"/>
          </w:tcPr>
          <w:p w14:paraId="19AE781A" w14:textId="6A9473D9" w:rsidR="0044538E" w:rsidRPr="007A336D" w:rsidRDefault="0044538E" w:rsidP="004B5BB2">
            <w:pPr>
              <w:ind w:left="720" w:hanging="630"/>
              <w:jc w:val="both"/>
              <w:rPr>
                <w:rFonts w:ascii="72 Condensed" w:hAnsi="72 Condensed" w:cs="72 Condensed"/>
              </w:rPr>
            </w:pPr>
            <w:r>
              <w:rPr>
                <w:rFonts w:ascii="72 Condensed" w:hAnsi="72 Condensed" w:cs="72 Condensed"/>
              </w:rPr>
              <w:t>CU3. Label the box</w:t>
            </w:r>
          </w:p>
        </w:tc>
        <w:tc>
          <w:tcPr>
            <w:tcW w:w="6674" w:type="dxa"/>
          </w:tcPr>
          <w:p w14:paraId="36FEC2AF" w14:textId="77777777" w:rsidR="00CA2D5E" w:rsidRDefault="00CA2D5E" w:rsidP="00CA2D5E">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w:t>
            </w:r>
            <w:r>
              <w:rPr>
                <w:rFonts w:ascii="72 Condensed" w:hAnsi="72 Condensed" w:cs="72 Condensed"/>
                <w:b/>
                <w:bCs/>
                <w:lang w:val="en-US"/>
              </w:rPr>
              <w:t>1</w:t>
            </w:r>
            <w:r w:rsidRPr="005B6E67">
              <w:rPr>
                <w:rFonts w:ascii="72 Condensed" w:hAnsi="72 Condensed" w:cs="72 Condensed"/>
                <w:b/>
                <w:bCs/>
                <w:lang w:val="en-US"/>
              </w:rPr>
              <w:t>.</w:t>
            </w:r>
            <w:r>
              <w:rPr>
                <w:rFonts w:ascii="72 Condensed" w:hAnsi="72 Condensed" w:cs="72 Condensed"/>
                <w:lang w:val="en-US"/>
              </w:rPr>
              <w:t xml:space="preserve"> Wight the sample </w:t>
            </w:r>
          </w:p>
          <w:p w14:paraId="5542320B" w14:textId="667F8552" w:rsidR="0044538E" w:rsidRPr="00E40280" w:rsidRDefault="00CA2D5E" w:rsidP="00CA2D5E">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4813F7">
              <w:rPr>
                <w:rFonts w:ascii="72 Condensed" w:hAnsi="72 Condensed" w:cs="72 Condensed"/>
                <w:b/>
                <w:bCs/>
                <w:lang w:val="en-US"/>
              </w:rPr>
              <w:t>P2</w:t>
            </w:r>
            <w:r>
              <w:rPr>
                <w:rFonts w:ascii="72 Condensed" w:hAnsi="72 Condensed" w:cs="72 Condensed"/>
                <w:lang w:val="en-US"/>
              </w:rPr>
              <w:t>. Measure the crystal size properly</w:t>
            </w:r>
          </w:p>
        </w:tc>
      </w:tr>
    </w:tbl>
    <w:p w14:paraId="31234D1F" w14:textId="77777777" w:rsidR="00223F2E" w:rsidRDefault="00223F2E" w:rsidP="007A336D">
      <w:pPr>
        <w:spacing w:after="0"/>
        <w:rPr>
          <w:rFonts w:ascii="72 Condensed" w:hAnsi="72 Condensed" w:cs="72 Condensed"/>
        </w:rPr>
      </w:pPr>
    </w:p>
    <w:p w14:paraId="65D1565C" w14:textId="77777777" w:rsidR="00475BFB" w:rsidRDefault="00475BFB" w:rsidP="007A336D">
      <w:pPr>
        <w:spacing w:after="0"/>
        <w:rPr>
          <w:rFonts w:ascii="72 Condensed" w:hAnsi="72 Condensed" w:cs="72 Condensed"/>
        </w:rPr>
      </w:pPr>
    </w:p>
    <w:p w14:paraId="21E246E9" w14:textId="77777777" w:rsidR="00E40280" w:rsidRPr="007A336D" w:rsidRDefault="00E40280" w:rsidP="007A336D">
      <w:pPr>
        <w:spacing w:after="0"/>
        <w:rPr>
          <w:rFonts w:ascii="72 Condensed" w:hAnsi="72 Condensed" w:cs="72 Condensed"/>
        </w:rPr>
      </w:pPr>
    </w:p>
    <w:p w14:paraId="253213EB" w14:textId="02847C8F" w:rsidR="00772200" w:rsidRPr="00924010" w:rsidRDefault="00223F2E"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2728C00" w14:textId="77777777" w:rsidR="00A941A9" w:rsidRPr="007A336D" w:rsidRDefault="00A941A9" w:rsidP="00A941A9">
      <w:pPr>
        <w:spacing w:after="0"/>
        <w:jc w:val="both"/>
        <w:rPr>
          <w:rFonts w:ascii="72 Condensed" w:hAnsi="72 Condensed" w:cs="72 Condensed"/>
          <w:bCs/>
        </w:rPr>
      </w:pPr>
      <w:r w:rsidRPr="007A336D">
        <w:rPr>
          <w:rFonts w:ascii="72 Condensed" w:hAnsi="72 Condensed" w:cs="72 Condensed"/>
          <w:bCs/>
        </w:rPr>
        <w:t>The candidate must be a</w:t>
      </w:r>
      <w:r>
        <w:rPr>
          <w:rFonts w:ascii="72 Condensed" w:hAnsi="72 Condensed" w:cs="72 Condensed"/>
          <w:bCs/>
        </w:rPr>
        <w:t>ble to understand:</w:t>
      </w:r>
    </w:p>
    <w:p w14:paraId="6F71B4CA" w14:textId="77777777" w:rsidR="00A941A9" w:rsidRPr="007A336D" w:rsidRDefault="00A941A9" w:rsidP="00A941A9">
      <w:pPr>
        <w:spacing w:after="0"/>
        <w:jc w:val="both"/>
        <w:rPr>
          <w:rFonts w:ascii="72 Condensed" w:hAnsi="72 Condensed" w:cs="72 Condensed"/>
          <w:bCs/>
        </w:rPr>
      </w:pPr>
    </w:p>
    <w:p w14:paraId="78318C96" w14:textId="77777777" w:rsidR="00A941A9" w:rsidRDefault="00A941A9" w:rsidP="00A941A9">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Knowledge of various packing materials and their properties </w:t>
      </w:r>
    </w:p>
    <w:p w14:paraId="1FEB4337" w14:textId="77777777" w:rsidR="00A941A9" w:rsidRDefault="00A941A9" w:rsidP="00A941A9">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Techniques for packing gemstones to ensure their safety and integrity </w:t>
      </w:r>
    </w:p>
    <w:p w14:paraId="1F7E5E0A" w14:textId="77777777" w:rsidR="00A941A9" w:rsidRDefault="00A941A9" w:rsidP="00A941A9">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Methods for cushioning and protecting gemstones from damage</w:t>
      </w:r>
    </w:p>
    <w:p w14:paraId="277C8DCF" w14:textId="12727D7B" w:rsidR="00C22455" w:rsidRPr="00E40280" w:rsidRDefault="00A941A9" w:rsidP="00E40280">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Identifying potential risks in the packing and distribution process</w:t>
      </w:r>
    </w:p>
    <w:p w14:paraId="0D9E998C" w14:textId="77777777" w:rsidR="00223F2E" w:rsidRPr="007A336D" w:rsidRDefault="00223F2E" w:rsidP="007A336D">
      <w:pPr>
        <w:pStyle w:val="ListParagraph"/>
        <w:spacing w:after="0"/>
        <w:ind w:left="540"/>
        <w:rPr>
          <w:rFonts w:ascii="72 Condensed" w:hAnsi="72 Condensed" w:cs="72 Condensed"/>
        </w:rPr>
      </w:pPr>
    </w:p>
    <w:p w14:paraId="673403D8" w14:textId="2FAB3E49" w:rsidR="00772200" w:rsidRPr="00924010" w:rsidRDefault="00223F2E"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8BE6838" w14:textId="51845693"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1A067C95" w14:textId="77777777" w:rsidR="00B54253" w:rsidRPr="00B54253" w:rsidRDefault="00B54253" w:rsidP="00B54253">
      <w:pPr>
        <w:autoSpaceDE w:val="0"/>
        <w:autoSpaceDN w:val="0"/>
        <w:adjustRightInd w:val="0"/>
        <w:spacing w:after="0"/>
        <w:jc w:val="both"/>
        <w:rPr>
          <w:rFonts w:ascii="72 Condensed" w:hAnsi="72 Condensed" w:cs="72 Condensed"/>
        </w:rPr>
      </w:pPr>
    </w:p>
    <w:p w14:paraId="467E32DC" w14:textId="03E456B1" w:rsidR="00B54253" w:rsidRDefault="004E500A" w:rsidP="00B5425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Identification of </w:t>
      </w:r>
      <w:r w:rsidR="00A941A9">
        <w:rPr>
          <w:rFonts w:ascii="72 Condensed" w:hAnsi="72 Condensed" w:cs="72 Condensed"/>
        </w:rPr>
        <w:t>appropriate container</w:t>
      </w:r>
    </w:p>
    <w:p w14:paraId="3EBA6618" w14:textId="1A1E4F46" w:rsidR="00A941A9" w:rsidRPr="008B7BC8" w:rsidRDefault="00A941A9" w:rsidP="008B7BC8">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Method of labeling the specimens </w:t>
      </w:r>
    </w:p>
    <w:p w14:paraId="0A0972C5" w14:textId="77777777" w:rsidR="00B54253" w:rsidRPr="00B54253" w:rsidRDefault="00B54253" w:rsidP="00B54253">
      <w:pPr>
        <w:pStyle w:val="ListParagraph"/>
        <w:autoSpaceDE w:val="0"/>
        <w:autoSpaceDN w:val="0"/>
        <w:adjustRightInd w:val="0"/>
        <w:spacing w:after="0"/>
        <w:ind w:left="360"/>
        <w:jc w:val="both"/>
        <w:rPr>
          <w:rFonts w:ascii="72 Condensed" w:hAnsi="72 Condensed" w:cs="72 Condensed"/>
        </w:rPr>
      </w:pPr>
    </w:p>
    <w:p w14:paraId="1DBFE3D0" w14:textId="7B2F2C36" w:rsidR="00772200" w:rsidRPr="00924010" w:rsidRDefault="00223F2E"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4BD22FD2" w14:textId="43CF9090" w:rsidR="00D4081D" w:rsidRDefault="00A941A9"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 xml:space="preserve">Different size containers </w:t>
      </w:r>
    </w:p>
    <w:p w14:paraId="7E840C16" w14:textId="37E928AA" w:rsidR="00A941A9" w:rsidRDefault="00A941A9"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 xml:space="preserve">Cushioning materials </w:t>
      </w:r>
    </w:p>
    <w:p w14:paraId="053D1953" w14:textId="0FACBD88" w:rsidR="00A941A9" w:rsidRDefault="00A941A9"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Packing tape</w:t>
      </w:r>
    </w:p>
    <w:p w14:paraId="3C0EADD6" w14:textId="3F61492F" w:rsidR="00A941A9" w:rsidRDefault="00A941A9"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lastRenderedPageBreak/>
        <w:t>Label and tags</w:t>
      </w:r>
    </w:p>
    <w:p w14:paraId="62FCE12E" w14:textId="37BD9CE4" w:rsidR="000B4EF5" w:rsidRPr="00E40280" w:rsidRDefault="000B4EF5" w:rsidP="00E4028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3" w:name="_Toc175222842"/>
      <w:r>
        <w:rPr>
          <w:rFonts w:ascii="72 Condensed" w:hAnsi="72 Condensed" w:cs="72 Condensed"/>
          <w:sz w:val="28"/>
          <w:szCs w:val="28"/>
        </w:rPr>
        <w:t xml:space="preserve">Adopt Soft Skills: </w:t>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t>Annex Attached</w:t>
      </w:r>
      <w:bookmarkEnd w:id="43"/>
    </w:p>
    <w:p w14:paraId="5DAD9313" w14:textId="77777777" w:rsidR="00223F2E" w:rsidRPr="007A336D" w:rsidRDefault="00223F2E" w:rsidP="007A336D">
      <w:pPr>
        <w:spacing w:after="0"/>
        <w:jc w:val="both"/>
        <w:rPr>
          <w:rFonts w:ascii="72 Condensed" w:hAnsi="72 Condensed" w:cs="72 Condensed"/>
        </w:rPr>
      </w:pPr>
    </w:p>
    <w:p w14:paraId="635D1413" w14:textId="398B881E" w:rsidR="002E1DD0" w:rsidRDefault="002E1DD0" w:rsidP="00B868EE">
      <w:pPr>
        <w:pStyle w:val="Heading1"/>
        <w:shd w:val="clear" w:color="auto" w:fill="A8D08D" w:themeFill="accent6" w:themeFillTint="99"/>
        <w:tabs>
          <w:tab w:val="left" w:pos="0"/>
        </w:tabs>
        <w:spacing w:before="0" w:after="0"/>
        <w:ind w:left="360" w:hanging="450"/>
        <w:rPr>
          <w:rFonts w:ascii="72 Condensed" w:hAnsi="72 Condensed" w:cs="72 Condensed"/>
          <w:sz w:val="28"/>
          <w:szCs w:val="28"/>
        </w:rPr>
      </w:pPr>
      <w:bookmarkStart w:id="44" w:name="_Toc175222843"/>
      <w:r w:rsidRPr="007A336D">
        <w:rPr>
          <w:rFonts w:ascii="72 Condensed" w:hAnsi="72 Condensed" w:cs="72 Condensed"/>
          <w:sz w:val="28"/>
          <w:szCs w:val="28"/>
        </w:rPr>
        <w:t>List of consumable Machinery/Equipment</w:t>
      </w:r>
      <w:bookmarkEnd w:id="44"/>
    </w:p>
    <w:p w14:paraId="3025AD4C" w14:textId="77777777" w:rsidR="00587A8D" w:rsidRPr="003B2642" w:rsidRDefault="00587A8D" w:rsidP="003B2642">
      <w:pPr>
        <w:pStyle w:val="Heading2"/>
        <w:spacing w:before="0" w:after="0"/>
        <w:rPr>
          <w:rFonts w:ascii="72 Condensed" w:hAnsi="72 Condensed" w:cs="72 Condensed"/>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B868EE" w14:paraId="5D45EC4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B868EE" w:rsidRDefault="002E1DD0" w:rsidP="007A336D">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14:paraId="6C134957" w14:textId="77777777" w:rsidR="002E1DD0" w:rsidRPr="00B868EE"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14:paraId="3AF17C9A" w14:textId="77777777" w:rsidR="002E1DD0" w:rsidRPr="00B868EE"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2E1DD0" w:rsidRPr="007A336D" w14:paraId="2E5DF738" w14:textId="77777777" w:rsidTr="001E3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4AC4EE"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0971A113" w14:textId="287F2CA1" w:rsidR="002E1DD0" w:rsidRPr="007A336D" w:rsidRDefault="001E3B3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Rock rake</w:t>
            </w:r>
          </w:p>
        </w:tc>
        <w:tc>
          <w:tcPr>
            <w:tcW w:w="2222" w:type="dxa"/>
          </w:tcPr>
          <w:p w14:paraId="673D1BBC" w14:textId="69E3E042" w:rsidR="002E1DD0" w:rsidRPr="007A336D" w:rsidRDefault="002E1DD0"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2E1DD0" w:rsidRPr="007A336D" w14:paraId="2F5E752B" w14:textId="77777777" w:rsidTr="001E3B3C">
        <w:tc>
          <w:tcPr>
            <w:cnfStyle w:val="001000000000" w:firstRow="0" w:lastRow="0" w:firstColumn="1" w:lastColumn="0" w:oddVBand="0" w:evenVBand="0" w:oddHBand="0" w:evenHBand="0" w:firstRowFirstColumn="0" w:firstRowLastColumn="0" w:lastRowFirstColumn="0" w:lastRowLastColumn="0"/>
            <w:tcW w:w="1521" w:type="dxa"/>
          </w:tcPr>
          <w:p w14:paraId="65E1FA88"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29550F6B" w14:textId="39BB6D59" w:rsidR="002E1DD0" w:rsidRPr="007A336D" w:rsidRDefault="001E3B3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Four-pronged rake</w:t>
            </w:r>
          </w:p>
        </w:tc>
        <w:tc>
          <w:tcPr>
            <w:tcW w:w="2222" w:type="dxa"/>
          </w:tcPr>
          <w:p w14:paraId="3F3D57CF" w14:textId="661F3FAE" w:rsidR="002E1DD0" w:rsidRPr="007A336D" w:rsidRDefault="002E1DD0"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p>
        </w:tc>
      </w:tr>
      <w:tr w:rsidR="002E1DD0" w:rsidRPr="007A336D" w14:paraId="56F947E0" w14:textId="77777777" w:rsidTr="001E3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5C1CBB6"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06B0DDD6" w14:textId="2FECA662" w:rsidR="002E1DD0" w:rsidRPr="007A336D" w:rsidRDefault="001E3B3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Three pronged claws</w:t>
            </w:r>
          </w:p>
        </w:tc>
        <w:tc>
          <w:tcPr>
            <w:tcW w:w="2222" w:type="dxa"/>
          </w:tcPr>
          <w:p w14:paraId="4A3B109E" w14:textId="57DAF224" w:rsidR="002E1DD0" w:rsidRPr="007A336D" w:rsidRDefault="002E1DD0"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2E1DD0" w:rsidRPr="007A336D" w14:paraId="63519BDA" w14:textId="77777777" w:rsidTr="001E3B3C">
        <w:tc>
          <w:tcPr>
            <w:cnfStyle w:val="001000000000" w:firstRow="0" w:lastRow="0" w:firstColumn="1" w:lastColumn="0" w:oddVBand="0" w:evenVBand="0" w:oddHBand="0" w:evenHBand="0" w:firstRowFirstColumn="0" w:firstRowLastColumn="0" w:lastRowFirstColumn="0" w:lastRowLastColumn="0"/>
            <w:tcW w:w="1521" w:type="dxa"/>
          </w:tcPr>
          <w:p w14:paraId="34474B58"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2E22492F" w14:textId="122F652F" w:rsidR="002E1DD0" w:rsidRPr="007A336D" w:rsidRDefault="001E3B3C" w:rsidP="00526218">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Wheel bar row</w:t>
            </w:r>
          </w:p>
        </w:tc>
        <w:tc>
          <w:tcPr>
            <w:tcW w:w="2222" w:type="dxa"/>
          </w:tcPr>
          <w:p w14:paraId="745E5E39" w14:textId="0588398E" w:rsidR="002E1DD0" w:rsidRPr="007A336D" w:rsidRDefault="002E1DD0"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p>
        </w:tc>
      </w:tr>
      <w:tr w:rsidR="002E1DD0" w:rsidRPr="007A336D" w14:paraId="3DDFB5A4" w14:textId="77777777" w:rsidTr="001E3B3C">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521" w:type="dxa"/>
          </w:tcPr>
          <w:p w14:paraId="4CD4F0CE"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2026FD48" w14:textId="03DB04A2" w:rsidR="002E1DD0" w:rsidRPr="007A336D" w:rsidRDefault="001E3B3C" w:rsidP="008E622A">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Sinker drill </w:t>
            </w:r>
          </w:p>
        </w:tc>
        <w:tc>
          <w:tcPr>
            <w:tcW w:w="2222" w:type="dxa"/>
          </w:tcPr>
          <w:p w14:paraId="12CF82F5" w14:textId="5614B455" w:rsidR="002E1DD0" w:rsidRPr="007A336D" w:rsidRDefault="002E1DD0"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2E1DD0" w:rsidRPr="007A336D" w14:paraId="61D7BB9D" w14:textId="77777777" w:rsidTr="001E3B3C">
        <w:tc>
          <w:tcPr>
            <w:cnfStyle w:val="001000000000" w:firstRow="0" w:lastRow="0" w:firstColumn="1" w:lastColumn="0" w:oddVBand="0" w:evenVBand="0" w:oddHBand="0" w:evenHBand="0" w:firstRowFirstColumn="0" w:firstRowLastColumn="0" w:lastRowFirstColumn="0" w:lastRowLastColumn="0"/>
            <w:tcW w:w="1521" w:type="dxa"/>
          </w:tcPr>
          <w:p w14:paraId="4A4816BD"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4A9D3969" w14:textId="45E268D0" w:rsidR="002E1DD0" w:rsidRPr="007A336D" w:rsidRDefault="001E3B3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Drifter drill </w:t>
            </w:r>
          </w:p>
        </w:tc>
        <w:tc>
          <w:tcPr>
            <w:tcW w:w="2222" w:type="dxa"/>
          </w:tcPr>
          <w:p w14:paraId="0CB04870" w14:textId="7357001C" w:rsidR="002E1DD0" w:rsidRPr="007A336D" w:rsidRDefault="002E1DD0"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p>
        </w:tc>
      </w:tr>
      <w:tr w:rsidR="002E1DD0" w:rsidRPr="007A336D" w14:paraId="69558D8E" w14:textId="77777777" w:rsidTr="001E3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C456874"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7DC4EBA0" w14:textId="6F3742BC" w:rsidR="002E1DD0" w:rsidRPr="007A336D" w:rsidRDefault="001E3B3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Jack hammer </w:t>
            </w:r>
          </w:p>
        </w:tc>
        <w:tc>
          <w:tcPr>
            <w:tcW w:w="2222" w:type="dxa"/>
          </w:tcPr>
          <w:p w14:paraId="06904FE4" w14:textId="6BAC2D34" w:rsidR="002E1DD0" w:rsidRPr="007A336D" w:rsidRDefault="002E1DD0"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2E1DD0" w:rsidRPr="007A336D" w14:paraId="61FC40ED" w14:textId="77777777" w:rsidTr="001E3B3C">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1BBB8A96" w14:textId="7AFED723" w:rsidR="002E1DD0" w:rsidRPr="007A336D" w:rsidRDefault="001E3B3C" w:rsidP="00057EA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Geological hammer </w:t>
            </w:r>
          </w:p>
        </w:tc>
        <w:tc>
          <w:tcPr>
            <w:tcW w:w="2222" w:type="dxa"/>
          </w:tcPr>
          <w:p w14:paraId="04C057FD" w14:textId="474F079F" w:rsidR="002E1DD0" w:rsidRPr="007A336D" w:rsidRDefault="002E1DD0"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p>
        </w:tc>
      </w:tr>
      <w:tr w:rsidR="001E3B3C" w:rsidRPr="007A336D" w14:paraId="280F8D15" w14:textId="77777777" w:rsidTr="001E3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62CEEA3" w14:textId="77777777" w:rsidR="001E3B3C" w:rsidRPr="007A336D" w:rsidRDefault="001E3B3C">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54CBB350" w14:textId="699BB3DD" w:rsidR="001E3B3C" w:rsidRDefault="001E3B3C" w:rsidP="00057EA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Basic gemstone mining books</w:t>
            </w:r>
          </w:p>
        </w:tc>
        <w:tc>
          <w:tcPr>
            <w:tcW w:w="2222" w:type="dxa"/>
          </w:tcPr>
          <w:p w14:paraId="25AAE492" w14:textId="77777777" w:rsidR="001E3B3C" w:rsidRPr="007A336D" w:rsidRDefault="001E3B3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1E3B3C" w:rsidRPr="007A336D" w14:paraId="06E67C92" w14:textId="77777777" w:rsidTr="001E3B3C">
        <w:tc>
          <w:tcPr>
            <w:cnfStyle w:val="001000000000" w:firstRow="0" w:lastRow="0" w:firstColumn="1" w:lastColumn="0" w:oddVBand="0" w:evenVBand="0" w:oddHBand="0" w:evenHBand="0" w:firstRowFirstColumn="0" w:firstRowLastColumn="0" w:lastRowFirstColumn="0" w:lastRowLastColumn="0"/>
            <w:tcW w:w="1521" w:type="dxa"/>
          </w:tcPr>
          <w:p w14:paraId="611AE49B" w14:textId="77777777" w:rsidR="001E3B3C" w:rsidRPr="007A336D" w:rsidRDefault="001E3B3C">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5FC0FE2D" w14:textId="4BE81804" w:rsidR="001E3B3C" w:rsidRDefault="001E3B3C" w:rsidP="00057EA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Mining safety books </w:t>
            </w:r>
          </w:p>
        </w:tc>
        <w:tc>
          <w:tcPr>
            <w:tcW w:w="2222" w:type="dxa"/>
          </w:tcPr>
          <w:p w14:paraId="09E3E575" w14:textId="77777777" w:rsidR="001E3B3C" w:rsidRPr="007A336D" w:rsidRDefault="001E3B3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p>
        </w:tc>
      </w:tr>
    </w:tbl>
    <w:p w14:paraId="2CBF800C" w14:textId="77777777" w:rsidR="002E1DD0" w:rsidRPr="007A336D" w:rsidRDefault="002E1DD0" w:rsidP="007A336D">
      <w:pPr>
        <w:spacing w:after="0"/>
        <w:rPr>
          <w:rFonts w:ascii="72 Condensed" w:hAnsi="72 Condensed" w:cs="72 Condensed"/>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5342"/>
        <w:gridCol w:w="4208"/>
      </w:tblGrid>
      <w:tr w:rsidR="00990E4B" w:rsidRPr="00B868EE" w14:paraId="1A15E8B8" w14:textId="0AE900B6" w:rsidTr="00990E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5D1C4DC0" w14:textId="5101DD10" w:rsidR="00990E4B" w:rsidRPr="00B868EE" w:rsidRDefault="00990E4B" w:rsidP="007A336D">
            <w:pPr>
              <w:jc w:val="center"/>
              <w:rPr>
                <w:rFonts w:ascii="72 Condensed" w:hAnsi="72 Condensed" w:cs="72 Condensed"/>
                <w:color w:val="000000" w:themeColor="text1"/>
              </w:rPr>
            </w:pPr>
            <w:r w:rsidRPr="00B868EE">
              <w:rPr>
                <w:rFonts w:ascii="72 Condensed" w:hAnsi="72 Condensed" w:cs="72 Condensed"/>
                <w:color w:val="000000" w:themeColor="text1"/>
              </w:rPr>
              <w:t>S. No</w:t>
            </w:r>
          </w:p>
        </w:tc>
        <w:tc>
          <w:tcPr>
            <w:tcW w:w="5342" w:type="dxa"/>
            <w:tcBorders>
              <w:bottom w:val="single" w:sz="4" w:space="0" w:color="FFFFFF"/>
            </w:tcBorders>
            <w:shd w:val="clear" w:color="auto" w:fill="A8D08D" w:themeFill="accent6" w:themeFillTint="99"/>
            <w:vAlign w:val="center"/>
            <w:hideMark/>
          </w:tcPr>
          <w:p w14:paraId="21DF99A4" w14:textId="77777777" w:rsidR="00990E4B" w:rsidRPr="00B868EE" w:rsidRDefault="00990E4B"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sidRPr="00B868EE">
              <w:rPr>
                <w:rFonts w:ascii="72 Condensed" w:hAnsi="72 Condensed" w:cs="72 Condensed"/>
                <w:color w:val="000000" w:themeColor="text1"/>
              </w:rPr>
              <w:t>Consumable</w:t>
            </w:r>
          </w:p>
        </w:tc>
        <w:tc>
          <w:tcPr>
            <w:tcW w:w="4208" w:type="dxa"/>
            <w:tcBorders>
              <w:bottom w:val="single" w:sz="4" w:space="0" w:color="FFFFFF"/>
            </w:tcBorders>
            <w:shd w:val="clear" w:color="auto" w:fill="A8D08D" w:themeFill="accent6" w:themeFillTint="99"/>
          </w:tcPr>
          <w:p w14:paraId="27CD08E1" w14:textId="08AD8BDD" w:rsidR="00990E4B" w:rsidRPr="00B868EE"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Quantity</w:t>
            </w:r>
            <w:r w:rsidR="00CC396F">
              <w:rPr>
                <w:rFonts w:ascii="72 Condensed" w:hAnsi="72 Condensed" w:cs="72 Condensed"/>
                <w:color w:val="000000" w:themeColor="text1"/>
              </w:rPr>
              <w:t xml:space="preserve"> (</w:t>
            </w:r>
            <w:r w:rsidR="00CC396F">
              <w:rPr>
                <w:rFonts w:ascii="72 Condensed" w:hAnsi="72 Condensed" w:cs="72 Condensed"/>
                <w:sz w:val="22"/>
                <w:szCs w:val="22"/>
              </w:rPr>
              <w:t xml:space="preserve"> </w:t>
            </w:r>
            <w:r w:rsidR="00CC396F" w:rsidRPr="00874238">
              <w:rPr>
                <w:rFonts w:ascii="72 Condensed" w:hAnsi="72 Condensed" w:cs="72 Condensed"/>
                <w:color w:val="auto"/>
                <w:sz w:val="22"/>
                <w:szCs w:val="22"/>
              </w:rPr>
              <w:t>As per requirement)</w:t>
            </w:r>
          </w:p>
        </w:tc>
      </w:tr>
      <w:tr w:rsidR="00990E4B" w:rsidRPr="007A336D" w14:paraId="21706A25" w14:textId="7FDA7381" w:rsidTr="00990E4B">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58DA0E7" w14:textId="77777777" w:rsidR="00990E4B" w:rsidRPr="007A336D" w:rsidRDefault="00990E4B" w:rsidP="007A336D">
            <w:pPr>
              <w:jc w:val="center"/>
              <w:rPr>
                <w:rFonts w:ascii="72 Condensed" w:hAnsi="72 Condensed" w:cs="72 Condensed"/>
              </w:rPr>
            </w:pPr>
            <w:r w:rsidRPr="007A336D">
              <w:rPr>
                <w:rFonts w:ascii="72 Condensed" w:hAnsi="72 Condensed" w:cs="72 Condensed"/>
              </w:rPr>
              <w:t>1</w:t>
            </w:r>
          </w:p>
        </w:tc>
        <w:tc>
          <w:tcPr>
            <w:tcW w:w="5342" w:type="dxa"/>
            <w:tcBorders>
              <w:top w:val="single" w:sz="4" w:space="0" w:color="FFFFFF"/>
              <w:left w:val="single" w:sz="4" w:space="0" w:color="FFFFFF"/>
              <w:bottom w:val="single" w:sz="4" w:space="0" w:color="FFFFFF"/>
              <w:right w:val="single" w:sz="4" w:space="0" w:color="FFFFFF"/>
            </w:tcBorders>
            <w:vAlign w:val="center"/>
          </w:tcPr>
          <w:p w14:paraId="35629164" w14:textId="6636B20A" w:rsidR="00990E4B" w:rsidRPr="007A336D" w:rsidRDefault="008B7BC8"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Drilling fluids</w:t>
            </w:r>
          </w:p>
        </w:tc>
        <w:tc>
          <w:tcPr>
            <w:tcW w:w="4208" w:type="dxa"/>
            <w:tcBorders>
              <w:top w:val="single" w:sz="4" w:space="0" w:color="FFFFFF"/>
              <w:left w:val="single" w:sz="4" w:space="0" w:color="FFFFFF"/>
              <w:bottom w:val="single" w:sz="4" w:space="0" w:color="FFFFFF"/>
              <w:right w:val="single" w:sz="4" w:space="0" w:color="FFFFFF"/>
            </w:tcBorders>
          </w:tcPr>
          <w:p w14:paraId="7A8E1EE9" w14:textId="21EE3A48" w:rsidR="00990E4B" w:rsidRDefault="00990E4B"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r w:rsidR="00990E4B" w:rsidRPr="007A336D" w14:paraId="36B9BFCB" w14:textId="3944C502" w:rsidTr="00990E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70A4C57C" w14:textId="77777777" w:rsidR="00990E4B" w:rsidRPr="007A336D" w:rsidRDefault="00990E4B" w:rsidP="007A336D">
            <w:pPr>
              <w:jc w:val="center"/>
              <w:rPr>
                <w:rFonts w:ascii="72 Condensed" w:hAnsi="72 Condensed" w:cs="72 Condensed"/>
              </w:rPr>
            </w:pPr>
            <w:r w:rsidRPr="007A336D">
              <w:rPr>
                <w:rFonts w:ascii="72 Condensed" w:hAnsi="72 Condensed" w:cs="72 Condensed"/>
              </w:rPr>
              <w:t>2</w:t>
            </w:r>
          </w:p>
        </w:tc>
        <w:tc>
          <w:tcPr>
            <w:tcW w:w="5342" w:type="dxa"/>
            <w:tcBorders>
              <w:top w:val="single" w:sz="4" w:space="0" w:color="FFFFFF"/>
              <w:left w:val="single" w:sz="4" w:space="0" w:color="FFFFFF"/>
              <w:bottom w:val="single" w:sz="4" w:space="0" w:color="FFFFFF"/>
              <w:right w:val="single" w:sz="4" w:space="0" w:color="FFFFFF"/>
            </w:tcBorders>
            <w:vAlign w:val="center"/>
          </w:tcPr>
          <w:p w14:paraId="7C392127" w14:textId="1EBB3111" w:rsidR="00990E4B" w:rsidRPr="007A336D" w:rsidRDefault="008B7BC8" w:rsidP="00990E4B">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Cutting tools</w:t>
            </w:r>
          </w:p>
        </w:tc>
        <w:tc>
          <w:tcPr>
            <w:tcW w:w="4208" w:type="dxa"/>
            <w:tcBorders>
              <w:top w:val="single" w:sz="4" w:space="0" w:color="FFFFFF"/>
              <w:left w:val="single" w:sz="4" w:space="0" w:color="FFFFFF"/>
              <w:bottom w:val="single" w:sz="4" w:space="0" w:color="FFFFFF"/>
              <w:right w:val="single" w:sz="4" w:space="0" w:color="FFFFFF"/>
            </w:tcBorders>
          </w:tcPr>
          <w:p w14:paraId="1E46BB04" w14:textId="3AC2A3E5" w:rsidR="00990E4B" w:rsidRDefault="00990E4B"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r w:rsidR="00990E4B" w:rsidRPr="007A336D" w14:paraId="2039CDF4" w14:textId="1A814167" w:rsidTr="00990E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0EFF9482" w14:textId="77777777" w:rsidR="00990E4B" w:rsidRPr="007A336D" w:rsidRDefault="00990E4B" w:rsidP="007A336D">
            <w:pPr>
              <w:jc w:val="center"/>
              <w:rPr>
                <w:rFonts w:ascii="72 Condensed" w:hAnsi="72 Condensed" w:cs="72 Condensed"/>
              </w:rPr>
            </w:pPr>
            <w:r w:rsidRPr="007A336D">
              <w:rPr>
                <w:rFonts w:ascii="72 Condensed" w:hAnsi="72 Condensed" w:cs="72 Condensed"/>
              </w:rPr>
              <w:t>3</w:t>
            </w:r>
          </w:p>
        </w:tc>
        <w:tc>
          <w:tcPr>
            <w:tcW w:w="5342" w:type="dxa"/>
            <w:tcBorders>
              <w:top w:val="single" w:sz="4" w:space="0" w:color="FFFFFF"/>
              <w:left w:val="single" w:sz="4" w:space="0" w:color="FFFFFF"/>
              <w:bottom w:val="single" w:sz="4" w:space="0" w:color="FFFFFF"/>
              <w:right w:val="single" w:sz="4" w:space="0" w:color="FFFFFF"/>
            </w:tcBorders>
            <w:vAlign w:val="center"/>
          </w:tcPr>
          <w:p w14:paraId="7DF0F6D2" w14:textId="3A4A9ED0" w:rsidR="00990E4B" w:rsidRPr="007A336D" w:rsidRDefault="008B7BC8"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Abrasives</w:t>
            </w:r>
          </w:p>
        </w:tc>
        <w:tc>
          <w:tcPr>
            <w:tcW w:w="4208" w:type="dxa"/>
            <w:tcBorders>
              <w:top w:val="single" w:sz="4" w:space="0" w:color="FFFFFF"/>
              <w:left w:val="single" w:sz="4" w:space="0" w:color="FFFFFF"/>
              <w:bottom w:val="single" w:sz="4" w:space="0" w:color="FFFFFF"/>
              <w:right w:val="single" w:sz="4" w:space="0" w:color="FFFFFF"/>
            </w:tcBorders>
          </w:tcPr>
          <w:p w14:paraId="6BB6C1B1" w14:textId="6BB915BA" w:rsidR="00990E4B" w:rsidRDefault="00990E4B"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r w:rsidR="00990E4B" w:rsidRPr="007A336D" w14:paraId="4F058ED6" w14:textId="5D3182C2" w:rsidTr="00990E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649EC043" w14:textId="77777777" w:rsidR="00990E4B" w:rsidRPr="007A336D" w:rsidRDefault="00990E4B" w:rsidP="007A336D">
            <w:pPr>
              <w:jc w:val="center"/>
              <w:rPr>
                <w:rFonts w:ascii="72 Condensed" w:hAnsi="72 Condensed" w:cs="72 Condensed"/>
              </w:rPr>
            </w:pPr>
            <w:r w:rsidRPr="007A336D">
              <w:rPr>
                <w:rFonts w:ascii="72 Condensed" w:hAnsi="72 Condensed" w:cs="72 Condensed"/>
              </w:rPr>
              <w:t>4</w:t>
            </w:r>
          </w:p>
        </w:tc>
        <w:tc>
          <w:tcPr>
            <w:tcW w:w="5342" w:type="dxa"/>
            <w:tcBorders>
              <w:top w:val="single" w:sz="4" w:space="0" w:color="FFFFFF"/>
              <w:left w:val="single" w:sz="4" w:space="0" w:color="FFFFFF"/>
              <w:bottom w:val="single" w:sz="4" w:space="0" w:color="FFFFFF"/>
              <w:right w:val="single" w:sz="4" w:space="0" w:color="FFFFFF"/>
            </w:tcBorders>
            <w:vAlign w:val="center"/>
          </w:tcPr>
          <w:p w14:paraId="3942B424" w14:textId="2A09C2B1" w:rsidR="00990E4B" w:rsidRPr="007A336D" w:rsidRDefault="008B7BC8" w:rsidP="007A336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Fuel and Lubricants </w:t>
            </w:r>
          </w:p>
        </w:tc>
        <w:tc>
          <w:tcPr>
            <w:tcW w:w="4208" w:type="dxa"/>
            <w:tcBorders>
              <w:top w:val="single" w:sz="4" w:space="0" w:color="FFFFFF"/>
              <w:left w:val="single" w:sz="4" w:space="0" w:color="FFFFFF"/>
              <w:bottom w:val="single" w:sz="4" w:space="0" w:color="FFFFFF"/>
              <w:right w:val="single" w:sz="4" w:space="0" w:color="FFFFFF"/>
            </w:tcBorders>
          </w:tcPr>
          <w:p w14:paraId="4F723633" w14:textId="696F519C" w:rsidR="00990E4B" w:rsidRDefault="00990E4B"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r w:rsidR="00990E4B" w:rsidRPr="007A336D" w14:paraId="205E0BDA" w14:textId="6B9627AE" w:rsidTr="00E402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234585B4" w14:textId="77777777" w:rsidR="00990E4B" w:rsidRPr="007A336D" w:rsidRDefault="00990E4B" w:rsidP="007A336D">
            <w:pPr>
              <w:jc w:val="center"/>
              <w:rPr>
                <w:rFonts w:ascii="72 Condensed" w:hAnsi="72 Condensed" w:cs="72 Condensed"/>
              </w:rPr>
            </w:pPr>
            <w:r w:rsidRPr="007A336D">
              <w:rPr>
                <w:rFonts w:ascii="72 Condensed" w:hAnsi="72 Condensed" w:cs="72 Condensed"/>
              </w:rPr>
              <w:t>5</w:t>
            </w:r>
          </w:p>
        </w:tc>
        <w:tc>
          <w:tcPr>
            <w:tcW w:w="5342" w:type="dxa"/>
            <w:tcBorders>
              <w:top w:val="single" w:sz="4" w:space="0" w:color="FFFFFF"/>
              <w:left w:val="single" w:sz="4" w:space="0" w:color="FFFFFF"/>
              <w:bottom w:val="single" w:sz="4" w:space="0" w:color="FFFFFF"/>
              <w:right w:val="single" w:sz="4" w:space="0" w:color="FFFFFF"/>
            </w:tcBorders>
            <w:vAlign w:val="center"/>
          </w:tcPr>
          <w:p w14:paraId="3D271BB0" w14:textId="26F5A840" w:rsidR="00990E4B" w:rsidRPr="007A336D" w:rsidRDefault="008B7BC8"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Water and slurry agents </w:t>
            </w:r>
          </w:p>
        </w:tc>
        <w:tc>
          <w:tcPr>
            <w:tcW w:w="4208" w:type="dxa"/>
            <w:tcBorders>
              <w:top w:val="single" w:sz="4" w:space="0" w:color="FFFFFF"/>
              <w:left w:val="single" w:sz="4" w:space="0" w:color="FFFFFF"/>
              <w:bottom w:val="single" w:sz="4" w:space="0" w:color="FFFFFF"/>
              <w:right w:val="single" w:sz="4" w:space="0" w:color="FFFFFF"/>
            </w:tcBorders>
          </w:tcPr>
          <w:p w14:paraId="7A7D204A" w14:textId="408EA1F1" w:rsidR="00990E4B" w:rsidRDefault="00990E4B"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r w:rsidR="00E40280" w:rsidRPr="007A336D" w14:paraId="282902EE" w14:textId="77777777" w:rsidTr="00990E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tcPr>
          <w:p w14:paraId="4EFB96E0" w14:textId="48622619" w:rsidR="00E40280" w:rsidRPr="007A336D" w:rsidRDefault="00E40280" w:rsidP="007A336D">
            <w:pPr>
              <w:jc w:val="center"/>
              <w:rPr>
                <w:rFonts w:ascii="72 Condensed" w:hAnsi="72 Condensed" w:cs="72 Condensed"/>
              </w:rPr>
            </w:pPr>
            <w:r>
              <w:rPr>
                <w:rFonts w:ascii="72 Condensed" w:hAnsi="72 Condensed" w:cs="72 Condensed"/>
              </w:rPr>
              <w:t>6</w:t>
            </w:r>
          </w:p>
        </w:tc>
        <w:tc>
          <w:tcPr>
            <w:tcW w:w="5342" w:type="dxa"/>
            <w:tcBorders>
              <w:top w:val="single" w:sz="4" w:space="0" w:color="FFFFFF"/>
              <w:left w:val="single" w:sz="4" w:space="0" w:color="FFFFFF"/>
              <w:bottom w:val="single" w:sz="4" w:space="0" w:color="FFFFFF"/>
              <w:right w:val="single" w:sz="4" w:space="0" w:color="FFFFFF"/>
            </w:tcBorders>
            <w:vAlign w:val="center"/>
          </w:tcPr>
          <w:p w14:paraId="24D7DF07" w14:textId="14E5869D" w:rsidR="00E40280" w:rsidRDefault="00E40280" w:rsidP="007A336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Chemicals for iron stain removing </w:t>
            </w:r>
          </w:p>
        </w:tc>
        <w:tc>
          <w:tcPr>
            <w:tcW w:w="4208" w:type="dxa"/>
            <w:tcBorders>
              <w:top w:val="single" w:sz="4" w:space="0" w:color="FFFFFF"/>
              <w:left w:val="single" w:sz="4" w:space="0" w:color="FFFFFF"/>
              <w:bottom w:val="single" w:sz="4" w:space="0" w:color="FFFFFF"/>
              <w:right w:val="single" w:sz="4" w:space="0" w:color="FFFFFF"/>
            </w:tcBorders>
          </w:tcPr>
          <w:p w14:paraId="0893C63F" w14:textId="77777777" w:rsidR="00E40280" w:rsidRDefault="00E40280"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bl>
    <w:p w14:paraId="127C3F49" w14:textId="27A2AE2D" w:rsidR="00BA48CA" w:rsidRDefault="00BA48CA"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 xml:space="preserve">* </w:t>
      </w:r>
      <w:r w:rsidR="001850A9">
        <w:rPr>
          <w:rFonts w:ascii="72 Condensed" w:eastAsia="Arial" w:hAnsi="72 Condensed" w:cs="72 Condensed"/>
          <w:sz w:val="22"/>
          <w:szCs w:val="22"/>
        </w:rPr>
        <w:t>If</w:t>
      </w:r>
      <w:r>
        <w:rPr>
          <w:rFonts w:ascii="72 Condensed" w:eastAsia="Arial" w:hAnsi="72 Condensed" w:cs="72 Condensed"/>
          <w:sz w:val="22"/>
          <w:szCs w:val="22"/>
        </w:rPr>
        <w:t xml:space="preserve"> there is shortage of equipment’s then students can use the instruments in group.</w:t>
      </w:r>
    </w:p>
    <w:p w14:paraId="6A5E3ABD" w14:textId="62771DC0" w:rsidR="000B4EF5" w:rsidRPr="007A336D" w:rsidRDefault="000B4EF5"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 xml:space="preserve"> </w:t>
      </w:r>
    </w:p>
    <w:sectPr w:rsidR="000B4EF5" w:rsidRPr="007A336D"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1358A" w14:textId="77777777" w:rsidR="00570BA5" w:rsidRDefault="00570BA5" w:rsidP="00B65D51">
      <w:r>
        <w:separator/>
      </w:r>
    </w:p>
  </w:endnote>
  <w:endnote w:type="continuationSeparator" w:id="0">
    <w:p w14:paraId="3F3D5827" w14:textId="77777777" w:rsidR="00570BA5" w:rsidRDefault="00570BA5"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72 Condensed">
    <w:altName w:val="Calibri"/>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C978D1" w:rsidRDefault="00C978D1">
        <w:pPr>
          <w:pStyle w:val="Footer"/>
          <w:jc w:val="right"/>
        </w:pPr>
        <w:r>
          <w:fldChar w:fldCharType="begin"/>
        </w:r>
        <w:r>
          <w:instrText xml:space="preserve"> PAGE   \* MERGEFORMAT </w:instrText>
        </w:r>
        <w:r>
          <w:fldChar w:fldCharType="separate"/>
        </w:r>
        <w:r w:rsidR="008E622A">
          <w:rPr>
            <w:noProof/>
          </w:rPr>
          <w:t>19</w:t>
        </w:r>
        <w:r>
          <w:rPr>
            <w:noProof/>
          </w:rPr>
          <w:fldChar w:fldCharType="end"/>
        </w:r>
      </w:p>
    </w:sdtContent>
  </w:sdt>
  <w:p w14:paraId="6112F1B5" w14:textId="77777777" w:rsidR="00C978D1" w:rsidRDefault="00C978D1">
    <w:pPr>
      <w:pStyle w:val="Footer"/>
    </w:pPr>
  </w:p>
  <w:p w14:paraId="54B4BAC1" w14:textId="77777777" w:rsidR="00C978D1" w:rsidRDefault="00C978D1"/>
  <w:p w14:paraId="64562B09" w14:textId="77777777" w:rsidR="00C978D1" w:rsidRDefault="00C978D1"/>
  <w:p w14:paraId="56F66594" w14:textId="77777777" w:rsidR="00C978D1" w:rsidRDefault="00C978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15E98" w14:textId="77777777" w:rsidR="00570BA5" w:rsidRDefault="00570BA5" w:rsidP="00B65D51">
      <w:r>
        <w:separator/>
      </w:r>
    </w:p>
  </w:footnote>
  <w:footnote w:type="continuationSeparator" w:id="0">
    <w:p w14:paraId="6A60E623" w14:textId="77777777" w:rsidR="00570BA5" w:rsidRDefault="00570BA5"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C978D1" w:rsidRDefault="00C978D1"/>
  <w:tbl>
    <w:tblPr>
      <w:tblStyle w:val="TableGrid"/>
      <w:tblW w:w="10068" w:type="dxa"/>
      <w:tblInd w:w="-5" w:type="dxa"/>
      <w:tblLayout w:type="fixed"/>
      <w:tblLook w:val="04A0" w:firstRow="1" w:lastRow="0" w:firstColumn="1" w:lastColumn="0" w:noHBand="0" w:noVBand="1"/>
    </w:tblPr>
    <w:tblGrid>
      <w:gridCol w:w="1377"/>
      <w:gridCol w:w="7045"/>
      <w:gridCol w:w="1646"/>
    </w:tblGrid>
    <w:tr w:rsidR="00C978D1" w14:paraId="465B3824" w14:textId="77777777" w:rsidTr="00BC65BD">
      <w:trPr>
        <w:trHeight w:val="987"/>
      </w:trPr>
      <w:tc>
        <w:tcPr>
          <w:tcW w:w="1377" w:type="dxa"/>
          <w:tcBorders>
            <w:top w:val="nil"/>
            <w:left w:val="nil"/>
            <w:bottom w:val="nil"/>
            <w:right w:val="nil"/>
          </w:tcBorders>
          <w:vAlign w:val="center"/>
        </w:tcPr>
        <w:p w14:paraId="212EB445" w14:textId="14B40809" w:rsidR="00C978D1" w:rsidRDefault="00C978D1"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1890195805" name="Picture 189019580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5D2DC56B" w:rsidR="00C978D1" w:rsidRPr="00660DF1" w:rsidRDefault="00C978D1" w:rsidP="002B0924">
          <w:pPr>
            <w:jc w:val="center"/>
            <w:rPr>
              <w:sz w:val="20"/>
              <w:szCs w:val="20"/>
            </w:rPr>
          </w:pPr>
          <w:r>
            <w:rPr>
              <w:i/>
              <w:sz w:val="20"/>
              <w:szCs w:val="20"/>
            </w:rPr>
            <w:t xml:space="preserve">National </w:t>
          </w:r>
          <w:r w:rsidR="001D1E29">
            <w:rPr>
              <w:i/>
              <w:sz w:val="20"/>
              <w:szCs w:val="20"/>
            </w:rPr>
            <w:t>Three</w:t>
          </w:r>
          <w:r w:rsidR="001C2557">
            <w:rPr>
              <w:i/>
              <w:sz w:val="20"/>
              <w:szCs w:val="20"/>
            </w:rPr>
            <w:t xml:space="preserve"> Months Course for Gem</w:t>
          </w:r>
          <w:r w:rsidR="00A46ED8">
            <w:rPr>
              <w:i/>
              <w:sz w:val="20"/>
              <w:szCs w:val="20"/>
            </w:rPr>
            <w:t xml:space="preserve">stone </w:t>
          </w:r>
          <w:r w:rsidR="001D1E29">
            <w:rPr>
              <w:i/>
              <w:sz w:val="20"/>
              <w:szCs w:val="20"/>
            </w:rPr>
            <w:t>Mining &amp; Extraction</w:t>
          </w:r>
        </w:p>
      </w:tc>
      <w:tc>
        <w:tcPr>
          <w:tcW w:w="1646" w:type="dxa"/>
          <w:tcBorders>
            <w:top w:val="nil"/>
            <w:left w:val="nil"/>
            <w:bottom w:val="nil"/>
            <w:right w:val="nil"/>
          </w:tcBorders>
          <w:vAlign w:val="center"/>
        </w:tcPr>
        <w:p w14:paraId="34128A95" w14:textId="77777777" w:rsidR="00C978D1" w:rsidRDefault="00C978D1" w:rsidP="00B243D4">
          <w:pPr>
            <w:jc w:val="right"/>
            <w:rPr>
              <w:i/>
              <w:sz w:val="18"/>
              <w:szCs w:val="18"/>
            </w:rPr>
          </w:pPr>
          <w:r>
            <w:rPr>
              <w:i/>
              <w:noProof/>
              <w:sz w:val="18"/>
              <w:szCs w:val="18"/>
            </w:rPr>
            <w:drawing>
              <wp:inline distT="0" distB="0" distL="0" distR="0" wp14:anchorId="03CB8639" wp14:editId="31E8E118">
                <wp:extent cx="767527" cy="694690"/>
                <wp:effectExtent l="0" t="0" r="0" b="0"/>
                <wp:docPr id="220269664" name="Picture 220269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C978D1" w:rsidRDefault="00C97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8D3D6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CB1B97"/>
    <w:multiLevelType w:val="multilevel"/>
    <w:tmpl w:val="4F26C76E"/>
    <w:lvl w:ilvl="0">
      <w:start w:val="1"/>
      <w:numFmt w:val="bullet"/>
      <w:lvlText w:val=""/>
      <w:lvlJc w:val="left"/>
      <w:pPr>
        <w:ind w:left="360" w:hanging="360"/>
      </w:pPr>
      <w:rPr>
        <w:rFonts w:ascii="Symbol" w:hAnsi="Symbol" w:hint="default"/>
        <w:b/>
        <w:i w:val="0"/>
      </w:rPr>
    </w:lvl>
    <w:lvl w:ilvl="1">
      <w:start w:val="1"/>
      <w:numFmt w:val="bullet"/>
      <w:lvlText w:val=""/>
      <w:lvlJc w:val="left"/>
      <w:pPr>
        <w:ind w:left="447" w:hanging="360"/>
      </w:pPr>
      <w:rPr>
        <w:rFonts w:ascii="Symbol" w:hAnsi="Symbol" w:hint="default"/>
      </w:r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6" w15:restartNumberingAfterBreak="0">
    <w:nsid w:val="174C0415"/>
    <w:multiLevelType w:val="hybridMultilevel"/>
    <w:tmpl w:val="8A4C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57AF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AF151A"/>
    <w:multiLevelType w:val="hybridMultilevel"/>
    <w:tmpl w:val="24C8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3"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266325"/>
    <w:multiLevelType w:val="hybridMultilevel"/>
    <w:tmpl w:val="9588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885002"/>
    <w:multiLevelType w:val="hybridMultilevel"/>
    <w:tmpl w:val="2BAE1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6921A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D9F43AF"/>
    <w:multiLevelType w:val="hybridMultilevel"/>
    <w:tmpl w:val="8FE8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85007640">
    <w:abstractNumId w:val="15"/>
  </w:num>
  <w:num w:numId="2" w16cid:durableId="1835225285">
    <w:abstractNumId w:val="10"/>
  </w:num>
  <w:num w:numId="3" w16cid:durableId="1196844224">
    <w:abstractNumId w:val="0"/>
  </w:num>
  <w:num w:numId="4" w16cid:durableId="1310016618">
    <w:abstractNumId w:val="4"/>
  </w:num>
  <w:num w:numId="5" w16cid:durableId="1763724063">
    <w:abstractNumId w:val="19"/>
  </w:num>
  <w:num w:numId="6" w16cid:durableId="1122919903">
    <w:abstractNumId w:val="11"/>
  </w:num>
  <w:num w:numId="7" w16cid:durableId="1783838643">
    <w:abstractNumId w:val="23"/>
  </w:num>
  <w:num w:numId="8" w16cid:durableId="1334064459">
    <w:abstractNumId w:val="16"/>
  </w:num>
  <w:num w:numId="9" w16cid:durableId="40985046">
    <w:abstractNumId w:val="12"/>
  </w:num>
  <w:num w:numId="10" w16cid:durableId="190848856">
    <w:abstractNumId w:val="20"/>
  </w:num>
  <w:num w:numId="11" w16cid:durableId="938030104">
    <w:abstractNumId w:val="2"/>
  </w:num>
  <w:num w:numId="12" w16cid:durableId="581835309">
    <w:abstractNumId w:val="21"/>
  </w:num>
  <w:num w:numId="13" w16cid:durableId="192958909">
    <w:abstractNumId w:val="8"/>
  </w:num>
  <w:num w:numId="14" w16cid:durableId="1841118303">
    <w:abstractNumId w:val="22"/>
  </w:num>
  <w:num w:numId="15" w16cid:durableId="13448198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739782">
    <w:abstractNumId w:val="9"/>
  </w:num>
  <w:num w:numId="17" w16cid:durableId="551581090">
    <w:abstractNumId w:val="6"/>
  </w:num>
  <w:num w:numId="18" w16cid:durableId="1350713025">
    <w:abstractNumId w:val="13"/>
  </w:num>
  <w:num w:numId="19" w16cid:durableId="210311584">
    <w:abstractNumId w:val="7"/>
  </w:num>
  <w:num w:numId="20" w16cid:durableId="1010911638">
    <w:abstractNumId w:val="14"/>
  </w:num>
  <w:num w:numId="21" w16cid:durableId="443111220">
    <w:abstractNumId w:val="5"/>
  </w:num>
  <w:num w:numId="22" w16cid:durableId="1225599402">
    <w:abstractNumId w:val="1"/>
  </w:num>
  <w:num w:numId="23" w16cid:durableId="1237400085">
    <w:abstractNumId w:val="18"/>
  </w:num>
  <w:num w:numId="24" w16cid:durableId="154883590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A1NjI3NjA3MTa0sDRR0lEKTi0uzszPAykwqQUA/3OC6SwAAAA="/>
  </w:docVars>
  <w:rsids>
    <w:rsidRoot w:val="005E0B38"/>
    <w:rsid w:val="00000D0D"/>
    <w:rsid w:val="00000FB1"/>
    <w:rsid w:val="000049BC"/>
    <w:rsid w:val="00011336"/>
    <w:rsid w:val="00014778"/>
    <w:rsid w:val="00017ED3"/>
    <w:rsid w:val="00020685"/>
    <w:rsid w:val="00023198"/>
    <w:rsid w:val="000247D1"/>
    <w:rsid w:val="00024903"/>
    <w:rsid w:val="000269C0"/>
    <w:rsid w:val="00027996"/>
    <w:rsid w:val="00033CEE"/>
    <w:rsid w:val="000425F6"/>
    <w:rsid w:val="000443F6"/>
    <w:rsid w:val="00053B1B"/>
    <w:rsid w:val="0005647D"/>
    <w:rsid w:val="00057EAC"/>
    <w:rsid w:val="00062D87"/>
    <w:rsid w:val="00067217"/>
    <w:rsid w:val="000703BD"/>
    <w:rsid w:val="000764FF"/>
    <w:rsid w:val="0007785D"/>
    <w:rsid w:val="00077C5E"/>
    <w:rsid w:val="00084EB7"/>
    <w:rsid w:val="000870BB"/>
    <w:rsid w:val="00091286"/>
    <w:rsid w:val="00091721"/>
    <w:rsid w:val="000917D5"/>
    <w:rsid w:val="00095D9B"/>
    <w:rsid w:val="00096129"/>
    <w:rsid w:val="0009765F"/>
    <w:rsid w:val="0009769A"/>
    <w:rsid w:val="00097C49"/>
    <w:rsid w:val="000A70EC"/>
    <w:rsid w:val="000A73EB"/>
    <w:rsid w:val="000A781C"/>
    <w:rsid w:val="000A79A4"/>
    <w:rsid w:val="000B029E"/>
    <w:rsid w:val="000B43FD"/>
    <w:rsid w:val="000B4EF5"/>
    <w:rsid w:val="000B5064"/>
    <w:rsid w:val="000B58F9"/>
    <w:rsid w:val="000B761F"/>
    <w:rsid w:val="000C1BFB"/>
    <w:rsid w:val="000C22EE"/>
    <w:rsid w:val="000C3D3C"/>
    <w:rsid w:val="000C7E5F"/>
    <w:rsid w:val="000D3378"/>
    <w:rsid w:val="000D3C75"/>
    <w:rsid w:val="000D6B84"/>
    <w:rsid w:val="000D7EC1"/>
    <w:rsid w:val="000E0E11"/>
    <w:rsid w:val="000E114A"/>
    <w:rsid w:val="000E504A"/>
    <w:rsid w:val="000E6BAF"/>
    <w:rsid w:val="000E7A72"/>
    <w:rsid w:val="000F674A"/>
    <w:rsid w:val="00100170"/>
    <w:rsid w:val="00101FB5"/>
    <w:rsid w:val="0010680E"/>
    <w:rsid w:val="0011378F"/>
    <w:rsid w:val="001139D8"/>
    <w:rsid w:val="00117E36"/>
    <w:rsid w:val="0012554E"/>
    <w:rsid w:val="00126F2D"/>
    <w:rsid w:val="00131914"/>
    <w:rsid w:val="00132508"/>
    <w:rsid w:val="00141F72"/>
    <w:rsid w:val="00155D86"/>
    <w:rsid w:val="00162E1E"/>
    <w:rsid w:val="00162EC6"/>
    <w:rsid w:val="0016420E"/>
    <w:rsid w:val="001656E1"/>
    <w:rsid w:val="001800EE"/>
    <w:rsid w:val="00183C40"/>
    <w:rsid w:val="001850A9"/>
    <w:rsid w:val="00185180"/>
    <w:rsid w:val="00185549"/>
    <w:rsid w:val="00190D7F"/>
    <w:rsid w:val="00192D5D"/>
    <w:rsid w:val="00197C13"/>
    <w:rsid w:val="00197F33"/>
    <w:rsid w:val="001A010A"/>
    <w:rsid w:val="001A2DC2"/>
    <w:rsid w:val="001A387D"/>
    <w:rsid w:val="001A43F6"/>
    <w:rsid w:val="001A5484"/>
    <w:rsid w:val="001B0E1C"/>
    <w:rsid w:val="001B20B2"/>
    <w:rsid w:val="001B4212"/>
    <w:rsid w:val="001B6337"/>
    <w:rsid w:val="001B687A"/>
    <w:rsid w:val="001C0D7A"/>
    <w:rsid w:val="001C2557"/>
    <w:rsid w:val="001C497A"/>
    <w:rsid w:val="001C6B4C"/>
    <w:rsid w:val="001D0021"/>
    <w:rsid w:val="001D1E29"/>
    <w:rsid w:val="001D3A1F"/>
    <w:rsid w:val="001D6C73"/>
    <w:rsid w:val="001E05FC"/>
    <w:rsid w:val="001E3B3C"/>
    <w:rsid w:val="001F0506"/>
    <w:rsid w:val="001F3A90"/>
    <w:rsid w:val="001F727B"/>
    <w:rsid w:val="00202240"/>
    <w:rsid w:val="00203D30"/>
    <w:rsid w:val="00205123"/>
    <w:rsid w:val="00205304"/>
    <w:rsid w:val="00205365"/>
    <w:rsid w:val="002063C1"/>
    <w:rsid w:val="002068E0"/>
    <w:rsid w:val="00214AF3"/>
    <w:rsid w:val="00217B5C"/>
    <w:rsid w:val="00217E44"/>
    <w:rsid w:val="00223F2E"/>
    <w:rsid w:val="00224C9E"/>
    <w:rsid w:val="00231A37"/>
    <w:rsid w:val="00235712"/>
    <w:rsid w:val="002365C2"/>
    <w:rsid w:val="00236AB8"/>
    <w:rsid w:val="00236E6E"/>
    <w:rsid w:val="00240573"/>
    <w:rsid w:val="00244465"/>
    <w:rsid w:val="00244E06"/>
    <w:rsid w:val="00251C18"/>
    <w:rsid w:val="0025575B"/>
    <w:rsid w:val="00255DF2"/>
    <w:rsid w:val="002604A8"/>
    <w:rsid w:val="00263A37"/>
    <w:rsid w:val="002664CB"/>
    <w:rsid w:val="00272B34"/>
    <w:rsid w:val="00274750"/>
    <w:rsid w:val="002770FB"/>
    <w:rsid w:val="00281EE4"/>
    <w:rsid w:val="002824DD"/>
    <w:rsid w:val="00290074"/>
    <w:rsid w:val="00296513"/>
    <w:rsid w:val="002A3F08"/>
    <w:rsid w:val="002A54C4"/>
    <w:rsid w:val="002A6DA4"/>
    <w:rsid w:val="002B0924"/>
    <w:rsid w:val="002B16AB"/>
    <w:rsid w:val="002B2181"/>
    <w:rsid w:val="002C022F"/>
    <w:rsid w:val="002C3DCC"/>
    <w:rsid w:val="002C4B33"/>
    <w:rsid w:val="002C546D"/>
    <w:rsid w:val="002C74DF"/>
    <w:rsid w:val="002D6C75"/>
    <w:rsid w:val="002D7776"/>
    <w:rsid w:val="002D7B65"/>
    <w:rsid w:val="002E0325"/>
    <w:rsid w:val="002E0BE0"/>
    <w:rsid w:val="002E1DD0"/>
    <w:rsid w:val="002E511A"/>
    <w:rsid w:val="002E5D1D"/>
    <w:rsid w:val="002F0C59"/>
    <w:rsid w:val="002F7290"/>
    <w:rsid w:val="002F7EB3"/>
    <w:rsid w:val="00303D1C"/>
    <w:rsid w:val="003067EE"/>
    <w:rsid w:val="00306EC9"/>
    <w:rsid w:val="00307832"/>
    <w:rsid w:val="00310CBF"/>
    <w:rsid w:val="00312535"/>
    <w:rsid w:val="00312A16"/>
    <w:rsid w:val="00317105"/>
    <w:rsid w:val="00324466"/>
    <w:rsid w:val="00324952"/>
    <w:rsid w:val="00324CB8"/>
    <w:rsid w:val="00324D25"/>
    <w:rsid w:val="00325264"/>
    <w:rsid w:val="0032568D"/>
    <w:rsid w:val="00326024"/>
    <w:rsid w:val="00326C6E"/>
    <w:rsid w:val="00330C45"/>
    <w:rsid w:val="00330D1D"/>
    <w:rsid w:val="00331BA4"/>
    <w:rsid w:val="0033265C"/>
    <w:rsid w:val="00342E45"/>
    <w:rsid w:val="003434E6"/>
    <w:rsid w:val="00344651"/>
    <w:rsid w:val="00350325"/>
    <w:rsid w:val="003511D2"/>
    <w:rsid w:val="003557AF"/>
    <w:rsid w:val="003565FC"/>
    <w:rsid w:val="00356FA8"/>
    <w:rsid w:val="003608AC"/>
    <w:rsid w:val="00362D63"/>
    <w:rsid w:val="0036468E"/>
    <w:rsid w:val="00366DED"/>
    <w:rsid w:val="00366EE9"/>
    <w:rsid w:val="003677FB"/>
    <w:rsid w:val="00373994"/>
    <w:rsid w:val="00381CEE"/>
    <w:rsid w:val="00382F27"/>
    <w:rsid w:val="0038348C"/>
    <w:rsid w:val="00391165"/>
    <w:rsid w:val="00391B51"/>
    <w:rsid w:val="00391F82"/>
    <w:rsid w:val="00392092"/>
    <w:rsid w:val="003934BD"/>
    <w:rsid w:val="00393BC6"/>
    <w:rsid w:val="003940FE"/>
    <w:rsid w:val="00394ACF"/>
    <w:rsid w:val="003959B1"/>
    <w:rsid w:val="003A1BA9"/>
    <w:rsid w:val="003A607D"/>
    <w:rsid w:val="003A6A7E"/>
    <w:rsid w:val="003A7209"/>
    <w:rsid w:val="003B0673"/>
    <w:rsid w:val="003B1927"/>
    <w:rsid w:val="003B2642"/>
    <w:rsid w:val="003B783D"/>
    <w:rsid w:val="003B7CB4"/>
    <w:rsid w:val="003C192A"/>
    <w:rsid w:val="003C248B"/>
    <w:rsid w:val="003C2E77"/>
    <w:rsid w:val="003C5479"/>
    <w:rsid w:val="003D02B8"/>
    <w:rsid w:val="003D31A4"/>
    <w:rsid w:val="003D5904"/>
    <w:rsid w:val="003D6543"/>
    <w:rsid w:val="003E4B88"/>
    <w:rsid w:val="003E54AF"/>
    <w:rsid w:val="003F0DDA"/>
    <w:rsid w:val="003F18FB"/>
    <w:rsid w:val="003F5388"/>
    <w:rsid w:val="003F6942"/>
    <w:rsid w:val="003F7E71"/>
    <w:rsid w:val="004022C6"/>
    <w:rsid w:val="004115C2"/>
    <w:rsid w:val="00411ED2"/>
    <w:rsid w:val="00415073"/>
    <w:rsid w:val="00421AF9"/>
    <w:rsid w:val="0042386F"/>
    <w:rsid w:val="0042552A"/>
    <w:rsid w:val="00425A95"/>
    <w:rsid w:val="00431C4D"/>
    <w:rsid w:val="00431D5B"/>
    <w:rsid w:val="00437AD2"/>
    <w:rsid w:val="00437E5D"/>
    <w:rsid w:val="00441C06"/>
    <w:rsid w:val="00441C36"/>
    <w:rsid w:val="00444018"/>
    <w:rsid w:val="0044538E"/>
    <w:rsid w:val="00445A9D"/>
    <w:rsid w:val="004479EE"/>
    <w:rsid w:val="004507DF"/>
    <w:rsid w:val="004513AA"/>
    <w:rsid w:val="0045286E"/>
    <w:rsid w:val="00455C4F"/>
    <w:rsid w:val="0046057D"/>
    <w:rsid w:val="00470A88"/>
    <w:rsid w:val="00472CFC"/>
    <w:rsid w:val="00472ECB"/>
    <w:rsid w:val="00475BFB"/>
    <w:rsid w:val="004776FB"/>
    <w:rsid w:val="004813F7"/>
    <w:rsid w:val="00481654"/>
    <w:rsid w:val="004843E5"/>
    <w:rsid w:val="0048636D"/>
    <w:rsid w:val="004876D3"/>
    <w:rsid w:val="00487CFD"/>
    <w:rsid w:val="00492BE6"/>
    <w:rsid w:val="004941ED"/>
    <w:rsid w:val="004A41C3"/>
    <w:rsid w:val="004A4D3C"/>
    <w:rsid w:val="004A5963"/>
    <w:rsid w:val="004B3CC6"/>
    <w:rsid w:val="004B4090"/>
    <w:rsid w:val="004B4AF2"/>
    <w:rsid w:val="004B5BB2"/>
    <w:rsid w:val="004C036D"/>
    <w:rsid w:val="004C193C"/>
    <w:rsid w:val="004C1D02"/>
    <w:rsid w:val="004C3E68"/>
    <w:rsid w:val="004C4BCC"/>
    <w:rsid w:val="004C4E3A"/>
    <w:rsid w:val="004C5375"/>
    <w:rsid w:val="004C6069"/>
    <w:rsid w:val="004C72F4"/>
    <w:rsid w:val="004D00D0"/>
    <w:rsid w:val="004D1E70"/>
    <w:rsid w:val="004D4399"/>
    <w:rsid w:val="004D6E8D"/>
    <w:rsid w:val="004E0F06"/>
    <w:rsid w:val="004E1EC0"/>
    <w:rsid w:val="004E456F"/>
    <w:rsid w:val="004E500A"/>
    <w:rsid w:val="004E6870"/>
    <w:rsid w:val="004F13B5"/>
    <w:rsid w:val="004F2296"/>
    <w:rsid w:val="004F30E2"/>
    <w:rsid w:val="004F6457"/>
    <w:rsid w:val="004F7655"/>
    <w:rsid w:val="0050640E"/>
    <w:rsid w:val="0050743A"/>
    <w:rsid w:val="00511B89"/>
    <w:rsid w:val="00511F41"/>
    <w:rsid w:val="005167F6"/>
    <w:rsid w:val="00517437"/>
    <w:rsid w:val="005211CB"/>
    <w:rsid w:val="005217E2"/>
    <w:rsid w:val="00525A56"/>
    <w:rsid w:val="00526218"/>
    <w:rsid w:val="005334FF"/>
    <w:rsid w:val="00537E9D"/>
    <w:rsid w:val="00540794"/>
    <w:rsid w:val="005427BB"/>
    <w:rsid w:val="00542BB8"/>
    <w:rsid w:val="005473F2"/>
    <w:rsid w:val="00550032"/>
    <w:rsid w:val="00551844"/>
    <w:rsid w:val="00551DD3"/>
    <w:rsid w:val="00551F63"/>
    <w:rsid w:val="00565846"/>
    <w:rsid w:val="00570234"/>
    <w:rsid w:val="005704B9"/>
    <w:rsid w:val="005706F3"/>
    <w:rsid w:val="00570AFB"/>
    <w:rsid w:val="00570BA5"/>
    <w:rsid w:val="005809F2"/>
    <w:rsid w:val="00580DD6"/>
    <w:rsid w:val="005813F2"/>
    <w:rsid w:val="005837F0"/>
    <w:rsid w:val="00587A8D"/>
    <w:rsid w:val="00591642"/>
    <w:rsid w:val="00592611"/>
    <w:rsid w:val="0059418A"/>
    <w:rsid w:val="00594D0B"/>
    <w:rsid w:val="00595357"/>
    <w:rsid w:val="005A0F54"/>
    <w:rsid w:val="005A32FF"/>
    <w:rsid w:val="005B3CA8"/>
    <w:rsid w:val="005B6E67"/>
    <w:rsid w:val="005B70E7"/>
    <w:rsid w:val="005C2D10"/>
    <w:rsid w:val="005C5592"/>
    <w:rsid w:val="005D047B"/>
    <w:rsid w:val="005D1FAC"/>
    <w:rsid w:val="005D239E"/>
    <w:rsid w:val="005D4D68"/>
    <w:rsid w:val="005E02A6"/>
    <w:rsid w:val="005E0B38"/>
    <w:rsid w:val="005E1A82"/>
    <w:rsid w:val="005E4CA8"/>
    <w:rsid w:val="005E592C"/>
    <w:rsid w:val="005F2500"/>
    <w:rsid w:val="005F4116"/>
    <w:rsid w:val="005F66B3"/>
    <w:rsid w:val="005F68A5"/>
    <w:rsid w:val="005F6D16"/>
    <w:rsid w:val="005F7C4B"/>
    <w:rsid w:val="00601C9B"/>
    <w:rsid w:val="0060271D"/>
    <w:rsid w:val="00604CF0"/>
    <w:rsid w:val="006072E9"/>
    <w:rsid w:val="0061461A"/>
    <w:rsid w:val="00614FFF"/>
    <w:rsid w:val="00616984"/>
    <w:rsid w:val="006174A4"/>
    <w:rsid w:val="006201D1"/>
    <w:rsid w:val="00621C77"/>
    <w:rsid w:val="00624487"/>
    <w:rsid w:val="00626027"/>
    <w:rsid w:val="0063506A"/>
    <w:rsid w:val="00637A7C"/>
    <w:rsid w:val="00641A0F"/>
    <w:rsid w:val="006430AB"/>
    <w:rsid w:val="00644D50"/>
    <w:rsid w:val="00652133"/>
    <w:rsid w:val="0065346F"/>
    <w:rsid w:val="006577FF"/>
    <w:rsid w:val="00660DF1"/>
    <w:rsid w:val="00661B47"/>
    <w:rsid w:val="00663689"/>
    <w:rsid w:val="00664D80"/>
    <w:rsid w:val="00665E62"/>
    <w:rsid w:val="006710ED"/>
    <w:rsid w:val="00675017"/>
    <w:rsid w:val="0067553E"/>
    <w:rsid w:val="00676BA1"/>
    <w:rsid w:val="006826AC"/>
    <w:rsid w:val="00685756"/>
    <w:rsid w:val="006873D7"/>
    <w:rsid w:val="00687C5A"/>
    <w:rsid w:val="0069073C"/>
    <w:rsid w:val="00690838"/>
    <w:rsid w:val="00693E54"/>
    <w:rsid w:val="00695E47"/>
    <w:rsid w:val="006A0CF1"/>
    <w:rsid w:val="006A1726"/>
    <w:rsid w:val="006A2503"/>
    <w:rsid w:val="006A29A9"/>
    <w:rsid w:val="006A319F"/>
    <w:rsid w:val="006A512A"/>
    <w:rsid w:val="006A52A6"/>
    <w:rsid w:val="006A6986"/>
    <w:rsid w:val="006A78FA"/>
    <w:rsid w:val="006B343A"/>
    <w:rsid w:val="006C0427"/>
    <w:rsid w:val="006C1BDE"/>
    <w:rsid w:val="006C5D9F"/>
    <w:rsid w:val="006C5F8E"/>
    <w:rsid w:val="006C6389"/>
    <w:rsid w:val="006C6B5B"/>
    <w:rsid w:val="006D024D"/>
    <w:rsid w:val="006D260A"/>
    <w:rsid w:val="006D28F7"/>
    <w:rsid w:val="006D4B7C"/>
    <w:rsid w:val="006D54C7"/>
    <w:rsid w:val="006E05D8"/>
    <w:rsid w:val="006E4F2B"/>
    <w:rsid w:val="006E5771"/>
    <w:rsid w:val="006F0524"/>
    <w:rsid w:val="006F591D"/>
    <w:rsid w:val="006F76B1"/>
    <w:rsid w:val="00701F16"/>
    <w:rsid w:val="00702855"/>
    <w:rsid w:val="0070373A"/>
    <w:rsid w:val="007051DE"/>
    <w:rsid w:val="00706964"/>
    <w:rsid w:val="007110A3"/>
    <w:rsid w:val="00713582"/>
    <w:rsid w:val="00720079"/>
    <w:rsid w:val="00720D44"/>
    <w:rsid w:val="00722CD5"/>
    <w:rsid w:val="00723E77"/>
    <w:rsid w:val="00723FBF"/>
    <w:rsid w:val="007246E7"/>
    <w:rsid w:val="00733E96"/>
    <w:rsid w:val="0073502B"/>
    <w:rsid w:val="0073594F"/>
    <w:rsid w:val="00736113"/>
    <w:rsid w:val="007366DB"/>
    <w:rsid w:val="007437E5"/>
    <w:rsid w:val="00744ACE"/>
    <w:rsid w:val="00744FC7"/>
    <w:rsid w:val="00746563"/>
    <w:rsid w:val="007509EA"/>
    <w:rsid w:val="0075233D"/>
    <w:rsid w:val="00752E2C"/>
    <w:rsid w:val="00756331"/>
    <w:rsid w:val="0075795D"/>
    <w:rsid w:val="00761DD1"/>
    <w:rsid w:val="00762655"/>
    <w:rsid w:val="00763CAA"/>
    <w:rsid w:val="0076436A"/>
    <w:rsid w:val="00766E87"/>
    <w:rsid w:val="0076722E"/>
    <w:rsid w:val="00771596"/>
    <w:rsid w:val="00772200"/>
    <w:rsid w:val="00773F7B"/>
    <w:rsid w:val="00775A8A"/>
    <w:rsid w:val="00781104"/>
    <w:rsid w:val="007812AA"/>
    <w:rsid w:val="00781AD3"/>
    <w:rsid w:val="007860D0"/>
    <w:rsid w:val="007862EB"/>
    <w:rsid w:val="00786CE8"/>
    <w:rsid w:val="00787237"/>
    <w:rsid w:val="00787987"/>
    <w:rsid w:val="00790759"/>
    <w:rsid w:val="00791543"/>
    <w:rsid w:val="00792D7D"/>
    <w:rsid w:val="00794C6E"/>
    <w:rsid w:val="00795435"/>
    <w:rsid w:val="007A3332"/>
    <w:rsid w:val="007A336D"/>
    <w:rsid w:val="007A374E"/>
    <w:rsid w:val="007A4A44"/>
    <w:rsid w:val="007B1F38"/>
    <w:rsid w:val="007B6C39"/>
    <w:rsid w:val="007C4A16"/>
    <w:rsid w:val="007C4B38"/>
    <w:rsid w:val="007C65E9"/>
    <w:rsid w:val="007C6F04"/>
    <w:rsid w:val="007D2957"/>
    <w:rsid w:val="007D77C2"/>
    <w:rsid w:val="007E23CD"/>
    <w:rsid w:val="007E4B2F"/>
    <w:rsid w:val="007E789A"/>
    <w:rsid w:val="007F50AF"/>
    <w:rsid w:val="00803B05"/>
    <w:rsid w:val="0080409C"/>
    <w:rsid w:val="00807166"/>
    <w:rsid w:val="008109E4"/>
    <w:rsid w:val="0081154A"/>
    <w:rsid w:val="00811A32"/>
    <w:rsid w:val="008156C3"/>
    <w:rsid w:val="00816C8B"/>
    <w:rsid w:val="0082346D"/>
    <w:rsid w:val="00825391"/>
    <w:rsid w:val="00826129"/>
    <w:rsid w:val="00826216"/>
    <w:rsid w:val="00826B21"/>
    <w:rsid w:val="00835056"/>
    <w:rsid w:val="00835758"/>
    <w:rsid w:val="00844E09"/>
    <w:rsid w:val="00846B67"/>
    <w:rsid w:val="0085284F"/>
    <w:rsid w:val="0086168A"/>
    <w:rsid w:val="00862727"/>
    <w:rsid w:val="00865AF5"/>
    <w:rsid w:val="00870E87"/>
    <w:rsid w:val="00871350"/>
    <w:rsid w:val="00873332"/>
    <w:rsid w:val="00873459"/>
    <w:rsid w:val="00874238"/>
    <w:rsid w:val="008758C7"/>
    <w:rsid w:val="00876B7F"/>
    <w:rsid w:val="00881738"/>
    <w:rsid w:val="00882016"/>
    <w:rsid w:val="00883F02"/>
    <w:rsid w:val="00884389"/>
    <w:rsid w:val="00890595"/>
    <w:rsid w:val="008907B7"/>
    <w:rsid w:val="008916FC"/>
    <w:rsid w:val="008917AA"/>
    <w:rsid w:val="0089478A"/>
    <w:rsid w:val="00896C95"/>
    <w:rsid w:val="0089799C"/>
    <w:rsid w:val="008A1C61"/>
    <w:rsid w:val="008A647E"/>
    <w:rsid w:val="008B118C"/>
    <w:rsid w:val="008B34A7"/>
    <w:rsid w:val="008B5B12"/>
    <w:rsid w:val="008B7963"/>
    <w:rsid w:val="008B7BC8"/>
    <w:rsid w:val="008C0736"/>
    <w:rsid w:val="008C3AFA"/>
    <w:rsid w:val="008C410D"/>
    <w:rsid w:val="008D307D"/>
    <w:rsid w:val="008E3B7E"/>
    <w:rsid w:val="008E622A"/>
    <w:rsid w:val="008F4893"/>
    <w:rsid w:val="008F74B9"/>
    <w:rsid w:val="008F75FD"/>
    <w:rsid w:val="009045A7"/>
    <w:rsid w:val="009078B4"/>
    <w:rsid w:val="009114C0"/>
    <w:rsid w:val="00913658"/>
    <w:rsid w:val="00915B8E"/>
    <w:rsid w:val="00917FAC"/>
    <w:rsid w:val="009216F5"/>
    <w:rsid w:val="00924010"/>
    <w:rsid w:val="0094085F"/>
    <w:rsid w:val="009479E5"/>
    <w:rsid w:val="00947BC6"/>
    <w:rsid w:val="00950AF6"/>
    <w:rsid w:val="00952AD6"/>
    <w:rsid w:val="00952EA7"/>
    <w:rsid w:val="009535BB"/>
    <w:rsid w:val="00954EBA"/>
    <w:rsid w:val="00955335"/>
    <w:rsid w:val="00955752"/>
    <w:rsid w:val="00960A13"/>
    <w:rsid w:val="00961033"/>
    <w:rsid w:val="00963634"/>
    <w:rsid w:val="00964361"/>
    <w:rsid w:val="009714B4"/>
    <w:rsid w:val="009720DF"/>
    <w:rsid w:val="009729E7"/>
    <w:rsid w:val="00973042"/>
    <w:rsid w:val="00974796"/>
    <w:rsid w:val="0097483C"/>
    <w:rsid w:val="00981549"/>
    <w:rsid w:val="00983D98"/>
    <w:rsid w:val="00986805"/>
    <w:rsid w:val="00990E4B"/>
    <w:rsid w:val="00996828"/>
    <w:rsid w:val="00996BDF"/>
    <w:rsid w:val="009A08F6"/>
    <w:rsid w:val="009A0908"/>
    <w:rsid w:val="009A2E90"/>
    <w:rsid w:val="009B02D9"/>
    <w:rsid w:val="009B04E8"/>
    <w:rsid w:val="009B1B73"/>
    <w:rsid w:val="009B2F6D"/>
    <w:rsid w:val="009B36BC"/>
    <w:rsid w:val="009B4B2F"/>
    <w:rsid w:val="009B6DCA"/>
    <w:rsid w:val="009B6EE0"/>
    <w:rsid w:val="009C1815"/>
    <w:rsid w:val="009C4909"/>
    <w:rsid w:val="009C7E7A"/>
    <w:rsid w:val="009D227F"/>
    <w:rsid w:val="009D2935"/>
    <w:rsid w:val="009D5846"/>
    <w:rsid w:val="009D6002"/>
    <w:rsid w:val="009D6DE9"/>
    <w:rsid w:val="009D6E08"/>
    <w:rsid w:val="009E047B"/>
    <w:rsid w:val="009E1C4F"/>
    <w:rsid w:val="009E1E3A"/>
    <w:rsid w:val="009E212F"/>
    <w:rsid w:val="009E2193"/>
    <w:rsid w:val="009E3BAC"/>
    <w:rsid w:val="009E4069"/>
    <w:rsid w:val="009E5982"/>
    <w:rsid w:val="009F4B3E"/>
    <w:rsid w:val="009F592C"/>
    <w:rsid w:val="009F5D8B"/>
    <w:rsid w:val="009F6399"/>
    <w:rsid w:val="00A0075F"/>
    <w:rsid w:val="00A01FF9"/>
    <w:rsid w:val="00A03054"/>
    <w:rsid w:val="00A03698"/>
    <w:rsid w:val="00A03F81"/>
    <w:rsid w:val="00A044BE"/>
    <w:rsid w:val="00A06619"/>
    <w:rsid w:val="00A06CBB"/>
    <w:rsid w:val="00A077A8"/>
    <w:rsid w:val="00A10A3A"/>
    <w:rsid w:val="00A131CD"/>
    <w:rsid w:val="00A13ABD"/>
    <w:rsid w:val="00A145FD"/>
    <w:rsid w:val="00A1587C"/>
    <w:rsid w:val="00A165C2"/>
    <w:rsid w:val="00A16622"/>
    <w:rsid w:val="00A1666A"/>
    <w:rsid w:val="00A17127"/>
    <w:rsid w:val="00A17C2C"/>
    <w:rsid w:val="00A22B40"/>
    <w:rsid w:val="00A2337B"/>
    <w:rsid w:val="00A23EDA"/>
    <w:rsid w:val="00A301BD"/>
    <w:rsid w:val="00A32FF9"/>
    <w:rsid w:val="00A405C6"/>
    <w:rsid w:val="00A46ED8"/>
    <w:rsid w:val="00A563D8"/>
    <w:rsid w:val="00A573CE"/>
    <w:rsid w:val="00A6008A"/>
    <w:rsid w:val="00A600FD"/>
    <w:rsid w:val="00A60AF0"/>
    <w:rsid w:val="00A653E8"/>
    <w:rsid w:val="00A67618"/>
    <w:rsid w:val="00A7360E"/>
    <w:rsid w:val="00A736CC"/>
    <w:rsid w:val="00A80055"/>
    <w:rsid w:val="00A8176A"/>
    <w:rsid w:val="00A92087"/>
    <w:rsid w:val="00A941A9"/>
    <w:rsid w:val="00A9451F"/>
    <w:rsid w:val="00A95822"/>
    <w:rsid w:val="00A95A2B"/>
    <w:rsid w:val="00A96377"/>
    <w:rsid w:val="00AA1D95"/>
    <w:rsid w:val="00AA1ED1"/>
    <w:rsid w:val="00AB0BD5"/>
    <w:rsid w:val="00AB5935"/>
    <w:rsid w:val="00AB6760"/>
    <w:rsid w:val="00AB7315"/>
    <w:rsid w:val="00AC15DE"/>
    <w:rsid w:val="00AC2F05"/>
    <w:rsid w:val="00AC5E64"/>
    <w:rsid w:val="00AD134C"/>
    <w:rsid w:val="00AD265F"/>
    <w:rsid w:val="00AD3392"/>
    <w:rsid w:val="00AD4D47"/>
    <w:rsid w:val="00AD61D3"/>
    <w:rsid w:val="00AD7594"/>
    <w:rsid w:val="00AE2575"/>
    <w:rsid w:val="00AE292E"/>
    <w:rsid w:val="00AE4443"/>
    <w:rsid w:val="00AF0D74"/>
    <w:rsid w:val="00AF2652"/>
    <w:rsid w:val="00AF2E7F"/>
    <w:rsid w:val="00AF3152"/>
    <w:rsid w:val="00AF559D"/>
    <w:rsid w:val="00AF5853"/>
    <w:rsid w:val="00B0043F"/>
    <w:rsid w:val="00B01E0E"/>
    <w:rsid w:val="00B119F5"/>
    <w:rsid w:val="00B1523A"/>
    <w:rsid w:val="00B15C24"/>
    <w:rsid w:val="00B16CFC"/>
    <w:rsid w:val="00B173CD"/>
    <w:rsid w:val="00B21A07"/>
    <w:rsid w:val="00B21AF1"/>
    <w:rsid w:val="00B243D4"/>
    <w:rsid w:val="00B2756A"/>
    <w:rsid w:val="00B300C3"/>
    <w:rsid w:val="00B33B1B"/>
    <w:rsid w:val="00B36161"/>
    <w:rsid w:val="00B42F45"/>
    <w:rsid w:val="00B43D0A"/>
    <w:rsid w:val="00B45BC7"/>
    <w:rsid w:val="00B47B49"/>
    <w:rsid w:val="00B54253"/>
    <w:rsid w:val="00B6040D"/>
    <w:rsid w:val="00B62EC0"/>
    <w:rsid w:val="00B63CE0"/>
    <w:rsid w:val="00B645EC"/>
    <w:rsid w:val="00B65650"/>
    <w:rsid w:val="00B65D51"/>
    <w:rsid w:val="00B71652"/>
    <w:rsid w:val="00B71880"/>
    <w:rsid w:val="00B731ED"/>
    <w:rsid w:val="00B73762"/>
    <w:rsid w:val="00B7553C"/>
    <w:rsid w:val="00B84B55"/>
    <w:rsid w:val="00B84D3E"/>
    <w:rsid w:val="00B868EE"/>
    <w:rsid w:val="00B911F2"/>
    <w:rsid w:val="00B966D2"/>
    <w:rsid w:val="00BA48CA"/>
    <w:rsid w:val="00BA797F"/>
    <w:rsid w:val="00BB048C"/>
    <w:rsid w:val="00BB2303"/>
    <w:rsid w:val="00BB3E0C"/>
    <w:rsid w:val="00BB435D"/>
    <w:rsid w:val="00BB53A4"/>
    <w:rsid w:val="00BC013E"/>
    <w:rsid w:val="00BC2597"/>
    <w:rsid w:val="00BC3EA6"/>
    <w:rsid w:val="00BC5A06"/>
    <w:rsid w:val="00BC65BD"/>
    <w:rsid w:val="00BD199C"/>
    <w:rsid w:val="00BD1CCA"/>
    <w:rsid w:val="00BE7472"/>
    <w:rsid w:val="00BF1138"/>
    <w:rsid w:val="00BF2FE2"/>
    <w:rsid w:val="00BF3975"/>
    <w:rsid w:val="00BF4B85"/>
    <w:rsid w:val="00BF5C5C"/>
    <w:rsid w:val="00BF6780"/>
    <w:rsid w:val="00BF7FAA"/>
    <w:rsid w:val="00C02951"/>
    <w:rsid w:val="00C03811"/>
    <w:rsid w:val="00C0446E"/>
    <w:rsid w:val="00C0656D"/>
    <w:rsid w:val="00C07A35"/>
    <w:rsid w:val="00C155CC"/>
    <w:rsid w:val="00C217BD"/>
    <w:rsid w:val="00C223CE"/>
    <w:rsid w:val="00C22455"/>
    <w:rsid w:val="00C23236"/>
    <w:rsid w:val="00C27C69"/>
    <w:rsid w:val="00C3156A"/>
    <w:rsid w:val="00C35687"/>
    <w:rsid w:val="00C35898"/>
    <w:rsid w:val="00C369AA"/>
    <w:rsid w:val="00C4075F"/>
    <w:rsid w:val="00C41E6E"/>
    <w:rsid w:val="00C43447"/>
    <w:rsid w:val="00C51412"/>
    <w:rsid w:val="00C53E4E"/>
    <w:rsid w:val="00C54121"/>
    <w:rsid w:val="00C54912"/>
    <w:rsid w:val="00C60E21"/>
    <w:rsid w:val="00C62F59"/>
    <w:rsid w:val="00C64457"/>
    <w:rsid w:val="00C70F54"/>
    <w:rsid w:val="00C74A81"/>
    <w:rsid w:val="00C85F81"/>
    <w:rsid w:val="00C862EE"/>
    <w:rsid w:val="00C910A2"/>
    <w:rsid w:val="00C94BEE"/>
    <w:rsid w:val="00C9678D"/>
    <w:rsid w:val="00C978D1"/>
    <w:rsid w:val="00CA03EF"/>
    <w:rsid w:val="00CA2D5E"/>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D0ACF"/>
    <w:rsid w:val="00CD355F"/>
    <w:rsid w:val="00CD6E62"/>
    <w:rsid w:val="00CD73A7"/>
    <w:rsid w:val="00CE167A"/>
    <w:rsid w:val="00CE3773"/>
    <w:rsid w:val="00CE3D50"/>
    <w:rsid w:val="00CE579D"/>
    <w:rsid w:val="00CE6D1A"/>
    <w:rsid w:val="00CF1138"/>
    <w:rsid w:val="00CF2018"/>
    <w:rsid w:val="00CF310B"/>
    <w:rsid w:val="00CF38D3"/>
    <w:rsid w:val="00CF3F08"/>
    <w:rsid w:val="00D0082F"/>
    <w:rsid w:val="00D01B10"/>
    <w:rsid w:val="00D02170"/>
    <w:rsid w:val="00D107DB"/>
    <w:rsid w:val="00D109B1"/>
    <w:rsid w:val="00D131E7"/>
    <w:rsid w:val="00D14353"/>
    <w:rsid w:val="00D169EE"/>
    <w:rsid w:val="00D21768"/>
    <w:rsid w:val="00D23451"/>
    <w:rsid w:val="00D2600E"/>
    <w:rsid w:val="00D26F98"/>
    <w:rsid w:val="00D306AC"/>
    <w:rsid w:val="00D316D6"/>
    <w:rsid w:val="00D32F02"/>
    <w:rsid w:val="00D332CA"/>
    <w:rsid w:val="00D34E56"/>
    <w:rsid w:val="00D36E33"/>
    <w:rsid w:val="00D379AD"/>
    <w:rsid w:val="00D4081D"/>
    <w:rsid w:val="00D434B2"/>
    <w:rsid w:val="00D4394A"/>
    <w:rsid w:val="00D50905"/>
    <w:rsid w:val="00D5137A"/>
    <w:rsid w:val="00D523B6"/>
    <w:rsid w:val="00D548B5"/>
    <w:rsid w:val="00D55A76"/>
    <w:rsid w:val="00D620C4"/>
    <w:rsid w:val="00D62D3C"/>
    <w:rsid w:val="00D635C1"/>
    <w:rsid w:val="00D655B5"/>
    <w:rsid w:val="00D65742"/>
    <w:rsid w:val="00D70930"/>
    <w:rsid w:val="00D71AFF"/>
    <w:rsid w:val="00D72D31"/>
    <w:rsid w:val="00D73D71"/>
    <w:rsid w:val="00D74912"/>
    <w:rsid w:val="00D81124"/>
    <w:rsid w:val="00D81AC1"/>
    <w:rsid w:val="00D81D66"/>
    <w:rsid w:val="00D824F1"/>
    <w:rsid w:val="00D84401"/>
    <w:rsid w:val="00D876C6"/>
    <w:rsid w:val="00DA0E49"/>
    <w:rsid w:val="00DA2E7F"/>
    <w:rsid w:val="00DA3585"/>
    <w:rsid w:val="00DB0E03"/>
    <w:rsid w:val="00DB1D6B"/>
    <w:rsid w:val="00DB2143"/>
    <w:rsid w:val="00DB2196"/>
    <w:rsid w:val="00DB45FE"/>
    <w:rsid w:val="00DB56F8"/>
    <w:rsid w:val="00DC7315"/>
    <w:rsid w:val="00DC7E22"/>
    <w:rsid w:val="00DD4C68"/>
    <w:rsid w:val="00DE3405"/>
    <w:rsid w:val="00DE7271"/>
    <w:rsid w:val="00DF00A9"/>
    <w:rsid w:val="00DF066D"/>
    <w:rsid w:val="00DF0992"/>
    <w:rsid w:val="00DF35CB"/>
    <w:rsid w:val="00DF7C93"/>
    <w:rsid w:val="00E00421"/>
    <w:rsid w:val="00E01172"/>
    <w:rsid w:val="00E01334"/>
    <w:rsid w:val="00E03370"/>
    <w:rsid w:val="00E03A57"/>
    <w:rsid w:val="00E04FD9"/>
    <w:rsid w:val="00E11BBD"/>
    <w:rsid w:val="00E13297"/>
    <w:rsid w:val="00E222CA"/>
    <w:rsid w:val="00E22454"/>
    <w:rsid w:val="00E32309"/>
    <w:rsid w:val="00E33306"/>
    <w:rsid w:val="00E333B4"/>
    <w:rsid w:val="00E36942"/>
    <w:rsid w:val="00E40280"/>
    <w:rsid w:val="00E4240D"/>
    <w:rsid w:val="00E424CD"/>
    <w:rsid w:val="00E42A13"/>
    <w:rsid w:val="00E42D03"/>
    <w:rsid w:val="00E4356F"/>
    <w:rsid w:val="00E4783D"/>
    <w:rsid w:val="00E501DB"/>
    <w:rsid w:val="00E527BE"/>
    <w:rsid w:val="00E55C97"/>
    <w:rsid w:val="00E6013F"/>
    <w:rsid w:val="00E61285"/>
    <w:rsid w:val="00E613BA"/>
    <w:rsid w:val="00E62304"/>
    <w:rsid w:val="00E6256A"/>
    <w:rsid w:val="00E6386F"/>
    <w:rsid w:val="00E65798"/>
    <w:rsid w:val="00E6620A"/>
    <w:rsid w:val="00E70330"/>
    <w:rsid w:val="00E70CE8"/>
    <w:rsid w:val="00E70E1A"/>
    <w:rsid w:val="00E729A6"/>
    <w:rsid w:val="00E750C4"/>
    <w:rsid w:val="00E758B7"/>
    <w:rsid w:val="00E77D5C"/>
    <w:rsid w:val="00E8022B"/>
    <w:rsid w:val="00E80530"/>
    <w:rsid w:val="00E819E1"/>
    <w:rsid w:val="00E84C86"/>
    <w:rsid w:val="00E86044"/>
    <w:rsid w:val="00E94227"/>
    <w:rsid w:val="00E950DF"/>
    <w:rsid w:val="00EA0055"/>
    <w:rsid w:val="00EA07C1"/>
    <w:rsid w:val="00EA50E9"/>
    <w:rsid w:val="00EA5495"/>
    <w:rsid w:val="00EB04DA"/>
    <w:rsid w:val="00EB2CDB"/>
    <w:rsid w:val="00EB7871"/>
    <w:rsid w:val="00EC07F9"/>
    <w:rsid w:val="00EC3CE8"/>
    <w:rsid w:val="00EC42D9"/>
    <w:rsid w:val="00EC4BEC"/>
    <w:rsid w:val="00EC7072"/>
    <w:rsid w:val="00EC72AD"/>
    <w:rsid w:val="00ED0CFA"/>
    <w:rsid w:val="00ED2640"/>
    <w:rsid w:val="00ED486B"/>
    <w:rsid w:val="00ED5F27"/>
    <w:rsid w:val="00ED66A4"/>
    <w:rsid w:val="00EE0542"/>
    <w:rsid w:val="00EE2783"/>
    <w:rsid w:val="00EE3E49"/>
    <w:rsid w:val="00EE45A3"/>
    <w:rsid w:val="00EE4AF4"/>
    <w:rsid w:val="00EE54CB"/>
    <w:rsid w:val="00EE561B"/>
    <w:rsid w:val="00EE7F45"/>
    <w:rsid w:val="00EF07D8"/>
    <w:rsid w:val="00EF08E5"/>
    <w:rsid w:val="00EF1873"/>
    <w:rsid w:val="00EF2C74"/>
    <w:rsid w:val="00EF4703"/>
    <w:rsid w:val="00F03847"/>
    <w:rsid w:val="00F05865"/>
    <w:rsid w:val="00F1084C"/>
    <w:rsid w:val="00F10BAD"/>
    <w:rsid w:val="00F10F26"/>
    <w:rsid w:val="00F15AF8"/>
    <w:rsid w:val="00F15C8D"/>
    <w:rsid w:val="00F1772B"/>
    <w:rsid w:val="00F2040A"/>
    <w:rsid w:val="00F20703"/>
    <w:rsid w:val="00F219FE"/>
    <w:rsid w:val="00F227AA"/>
    <w:rsid w:val="00F25C49"/>
    <w:rsid w:val="00F412BA"/>
    <w:rsid w:val="00F413E7"/>
    <w:rsid w:val="00F41683"/>
    <w:rsid w:val="00F467A3"/>
    <w:rsid w:val="00F47434"/>
    <w:rsid w:val="00F47C90"/>
    <w:rsid w:val="00F51215"/>
    <w:rsid w:val="00F54C66"/>
    <w:rsid w:val="00F54EA3"/>
    <w:rsid w:val="00F55DE5"/>
    <w:rsid w:val="00F57839"/>
    <w:rsid w:val="00F61066"/>
    <w:rsid w:val="00F65613"/>
    <w:rsid w:val="00F73B97"/>
    <w:rsid w:val="00F74273"/>
    <w:rsid w:val="00F767CD"/>
    <w:rsid w:val="00F8087F"/>
    <w:rsid w:val="00F82BE4"/>
    <w:rsid w:val="00F82EAB"/>
    <w:rsid w:val="00F85AD1"/>
    <w:rsid w:val="00F87449"/>
    <w:rsid w:val="00F909E3"/>
    <w:rsid w:val="00F956A7"/>
    <w:rsid w:val="00FA022B"/>
    <w:rsid w:val="00FA15A6"/>
    <w:rsid w:val="00FA1A73"/>
    <w:rsid w:val="00FA2A13"/>
    <w:rsid w:val="00FA4496"/>
    <w:rsid w:val="00FA4F67"/>
    <w:rsid w:val="00FA6599"/>
    <w:rsid w:val="00FB0A5C"/>
    <w:rsid w:val="00FB188B"/>
    <w:rsid w:val="00FC17ED"/>
    <w:rsid w:val="00FC30DA"/>
    <w:rsid w:val="00FD1CAE"/>
    <w:rsid w:val="00FE392C"/>
    <w:rsid w:val="00FE76B2"/>
    <w:rsid w:val="00FF2086"/>
    <w:rsid w:val="00FF2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4"/>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OccupationalProfileDate">
    <w:name w:val="Occupational Profile Date"/>
    <w:basedOn w:val="Normal"/>
    <w:qFormat/>
    <w:rsid w:val="00BD1CCA"/>
    <w:pPr>
      <w:spacing w:before="240" w:after="120"/>
      <w:jc w:val="center"/>
    </w:pPr>
    <w:rPr>
      <w:rFonts w:ascii="Times New Roman" w:hAnsi="Times New Roman" w:cs="Times New Roman"/>
      <w:b/>
      <w:bCs/>
      <w:spacing w:val="4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0C96-F158-425B-9ADF-A9DDBA127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5282</TotalTime>
  <Pages>14</Pages>
  <Words>2696</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HRM</cp:lastModifiedBy>
  <cp:revision>166</cp:revision>
  <dcterms:created xsi:type="dcterms:W3CDTF">2023-11-28T17:24:00Z</dcterms:created>
  <dcterms:modified xsi:type="dcterms:W3CDTF">2024-08-22T07:43:00Z</dcterms:modified>
</cp:coreProperties>
</file>